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96" w:rsidRPr="00253C96" w:rsidRDefault="00253C96" w:rsidP="00253C96">
      <w:pPr>
        <w:widowControl w:val="0"/>
        <w:spacing w:after="0" w:line="210" w:lineRule="exact"/>
        <w:rPr>
          <w:rFonts w:ascii="Times New Roman" w:eastAsia="Bookman Old Style" w:hAnsi="Times New Roman" w:cs="Times New Roman"/>
          <w:lang w:val="ro-RO"/>
        </w:rPr>
      </w:pPr>
      <w:r w:rsidRPr="00253C96">
        <w:rPr>
          <w:rFonts w:ascii="Times New Roman" w:eastAsia="Times New Roman" w:hAnsi="Times New Roman" w:cs="Times New Roman"/>
          <w:b/>
          <w:bCs/>
          <w:lang w:val="ro-RO"/>
        </w:rPr>
        <w:t xml:space="preserve">Anexa 2 </w:t>
      </w:r>
    </w:p>
    <w:p w:rsidR="00253C96" w:rsidRPr="00253C96" w:rsidRDefault="00253C96" w:rsidP="00253C96">
      <w:pPr>
        <w:tabs>
          <w:tab w:val="left" w:pos="2604"/>
        </w:tabs>
        <w:spacing w:after="0" w:line="240" w:lineRule="auto"/>
        <w:jc w:val="center"/>
        <w:rPr>
          <w:rFonts w:ascii="Times New Roman" w:eastAsia="Times New Roman" w:hAnsi="Times New Roman" w:cs="Times New Roman"/>
          <w:b/>
          <w:bCs/>
          <w:sz w:val="28"/>
          <w:szCs w:val="28"/>
          <w:lang w:val="ro-RO"/>
        </w:rPr>
      </w:pPr>
      <w:r w:rsidRPr="00253C96">
        <w:rPr>
          <w:rFonts w:ascii="Times New Roman" w:eastAsia="Times New Roman" w:hAnsi="Times New Roman" w:cs="Times New Roman"/>
          <w:b/>
          <w:bCs/>
          <w:sz w:val="28"/>
          <w:szCs w:val="28"/>
          <w:lang w:val="ro-RO"/>
        </w:rPr>
        <w:t>Fișa de identificare RED</w:t>
      </w:r>
    </w:p>
    <w:p w:rsidR="00253C96" w:rsidRPr="00253C96" w:rsidRDefault="00253C96" w:rsidP="00253C96">
      <w:pPr>
        <w:spacing w:after="0" w:line="240" w:lineRule="auto"/>
        <w:ind w:left="720"/>
        <w:jc w:val="both"/>
        <w:rPr>
          <w:rFonts w:ascii="Arial" w:eastAsia="Arial" w:hAnsi="Arial" w:cs="Arial"/>
          <w:color w:val="FF0000"/>
          <w:sz w:val="24"/>
          <w:szCs w:val="24"/>
          <w:lang w:val="ro-RO"/>
        </w:rPr>
      </w:pPr>
    </w:p>
    <w:tbl>
      <w:tblPr>
        <w:tblW w:w="10480" w:type="dxa"/>
        <w:tblLayout w:type="fixed"/>
        <w:tblLook w:val="0400"/>
      </w:tblPr>
      <w:tblGrid>
        <w:gridCol w:w="3392"/>
        <w:gridCol w:w="1418"/>
        <w:gridCol w:w="1134"/>
        <w:gridCol w:w="1276"/>
        <w:gridCol w:w="1559"/>
        <w:gridCol w:w="1701"/>
      </w:tblGrid>
      <w:tr w:rsidR="00253C96" w:rsidRPr="00253C96" w:rsidTr="00253C96">
        <w:trPr>
          <w:trHeight w:val="273"/>
        </w:trPr>
        <w:tc>
          <w:tcPr>
            <w:tcW w:w="10480" w:type="dxa"/>
            <w:gridSpan w:val="6"/>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vAlign w:val="center"/>
          </w:tcPr>
          <w:p w:rsidR="00253C96" w:rsidRPr="00253C96" w:rsidRDefault="00253C96" w:rsidP="00253C96">
            <w:pPr>
              <w:widowControl w:val="0"/>
              <w:pBdr>
                <w:top w:val="nil"/>
                <w:left w:val="nil"/>
                <w:bottom w:val="nil"/>
                <w:right w:val="nil"/>
                <w:between w:val="nil"/>
              </w:pBdr>
              <w:spacing w:before="120" w:after="120" w:line="240" w:lineRule="auto"/>
              <w:ind w:left="357"/>
              <w:jc w:val="center"/>
              <w:rPr>
                <w:rFonts w:ascii="Times New Roman" w:eastAsia="Times New Roman" w:hAnsi="Times New Roman" w:cs="Times New Roman"/>
                <w:color w:val="000000"/>
                <w:sz w:val="24"/>
                <w:szCs w:val="24"/>
                <w:lang w:val="ro-RO"/>
              </w:rPr>
            </w:pPr>
            <w:r w:rsidRPr="00253C96">
              <w:rPr>
                <w:rFonts w:ascii="Arial" w:eastAsia="Arial" w:hAnsi="Arial" w:cs="Arial"/>
                <w:b/>
                <w:color w:val="000000"/>
                <w:lang w:val="ro-RO"/>
              </w:rPr>
              <w:t>I.</w:t>
            </w:r>
            <w:r w:rsidRPr="00253C96">
              <w:rPr>
                <w:rFonts w:ascii="Arial" w:eastAsia="Arial" w:hAnsi="Arial" w:cs="Arial"/>
                <w:b/>
                <w:color w:val="000000"/>
                <w:sz w:val="14"/>
                <w:szCs w:val="14"/>
                <w:lang w:val="ro-RO"/>
              </w:rPr>
              <w:t xml:space="preserve"> </w:t>
            </w:r>
            <w:r w:rsidRPr="00253C96">
              <w:rPr>
                <w:rFonts w:ascii="Arial" w:eastAsia="Arial" w:hAnsi="Arial" w:cs="Arial"/>
                <w:b/>
                <w:color w:val="000000"/>
                <w:lang w:val="ro-RO"/>
              </w:rPr>
              <w:t>Date generale</w:t>
            </w:r>
          </w:p>
        </w:tc>
      </w:tr>
      <w:tr w:rsidR="00253C96" w:rsidRPr="00253C96" w:rsidTr="00253C96">
        <w:trPr>
          <w:trHeight w:val="640"/>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3C96" w:rsidRPr="00253C96" w:rsidRDefault="00253C96" w:rsidP="00253C96">
            <w:pPr>
              <w:widowControl w:val="0"/>
              <w:spacing w:after="0" w:line="240" w:lineRule="auto"/>
              <w:rPr>
                <w:rFonts w:ascii="Arial" w:eastAsia="Arial" w:hAnsi="Arial" w:cs="Arial"/>
                <w:b/>
                <w:color w:val="000000"/>
                <w:lang w:val="ro-RO"/>
              </w:rPr>
            </w:pPr>
            <w:r w:rsidRPr="00253C96">
              <w:rPr>
                <w:rFonts w:ascii="Arial" w:eastAsia="Arial" w:hAnsi="Arial" w:cs="Arial"/>
                <w:b/>
                <w:color w:val="000000"/>
                <w:lang w:val="ro-RO"/>
              </w:rPr>
              <w:t>Titlul resursei educaționale deschise propuse</w:t>
            </w:r>
          </w:p>
        </w:tc>
        <w:tc>
          <w:tcPr>
            <w:tcW w:w="708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3C96" w:rsidRPr="00253C96" w:rsidRDefault="00BE2D1A" w:rsidP="00BE2D1A">
            <w:pPr>
              <w:widowControl w:val="0"/>
              <w:spacing w:after="0" w:line="240" w:lineRule="auto"/>
              <w:ind w:left="566" w:hanging="566"/>
              <w:rPr>
                <w:rFonts w:ascii="Arial" w:eastAsia="Arial" w:hAnsi="Arial" w:cs="Arial"/>
                <w:b/>
                <w:color w:val="000000"/>
                <w:lang w:val="ro-RO"/>
              </w:rPr>
            </w:pPr>
            <w:r>
              <w:rPr>
                <w:rFonts w:ascii="Arial" w:eastAsia="Arial" w:hAnsi="Arial" w:cs="Arial"/>
                <w:b/>
                <w:color w:val="000000"/>
                <w:lang w:val="ro-RO"/>
              </w:rPr>
              <w:t>Proiect educațional</w:t>
            </w:r>
            <w:r>
              <w:rPr>
                <w:rFonts w:ascii="Times New Roman" w:eastAsia="Bookman Old Style" w:hAnsi="Times New Roman" w:cs="Times New Roman"/>
                <w:lang w:val="ro-RO"/>
              </w:rPr>
              <w:t xml:space="preserve"> </w:t>
            </w:r>
            <w:bookmarkStart w:id="0" w:name="_Hlk116649806"/>
            <w:r w:rsidRPr="00842739">
              <w:rPr>
                <w:rFonts w:ascii="Times New Roman" w:eastAsia="Calibri" w:hAnsi="Times New Roman" w:cs="Times New Roman"/>
                <w:b/>
                <w:sz w:val="24"/>
                <w:szCs w:val="24"/>
                <w:lang w:val="ro-RO"/>
              </w:rPr>
              <w:t>”</w:t>
            </w:r>
            <w:r w:rsidRPr="00842739">
              <w:rPr>
                <w:rFonts w:ascii="Times New Roman" w:eastAsia="Calibri" w:hAnsi="Times New Roman" w:cs="Times New Roman"/>
                <w:b/>
                <w:lang w:val="ro-RO"/>
              </w:rPr>
              <w:t>CU PAȘI MICI SPRE ACCEPTARE”</w:t>
            </w:r>
            <w:bookmarkEnd w:id="0"/>
          </w:p>
        </w:tc>
      </w:tr>
      <w:tr w:rsidR="00253C96" w:rsidRPr="00253C96" w:rsidTr="00253C96">
        <w:trPr>
          <w:trHeight w:val="331"/>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3C96" w:rsidRPr="00253C96" w:rsidRDefault="00253C96" w:rsidP="00253C96">
            <w:pPr>
              <w:widowControl w:val="0"/>
              <w:spacing w:after="0" w:line="240" w:lineRule="auto"/>
              <w:rPr>
                <w:rFonts w:ascii="Times New Roman" w:eastAsia="Times New Roman" w:hAnsi="Times New Roman" w:cs="Times New Roman"/>
                <w:color w:val="000000"/>
                <w:sz w:val="24"/>
                <w:szCs w:val="24"/>
                <w:vertAlign w:val="superscript"/>
                <w:lang w:val="ro-RO"/>
              </w:rPr>
            </w:pPr>
            <w:r w:rsidRPr="00253C96">
              <w:rPr>
                <w:rFonts w:ascii="Arial" w:eastAsia="Arial" w:hAnsi="Arial" w:cs="Arial"/>
                <w:b/>
                <w:color w:val="000000"/>
                <w:lang w:val="ro-RO"/>
              </w:rPr>
              <w:t>Disciplina</w:t>
            </w:r>
            <w:r w:rsidRPr="00253C96">
              <w:rPr>
                <w:rFonts w:ascii="Arial" w:eastAsia="Arial" w:hAnsi="Arial" w:cs="Arial"/>
                <w:b/>
                <w:color w:val="000000"/>
                <w:vertAlign w:val="superscript"/>
                <w:lang w:val="ro-RO"/>
              </w:rPr>
              <w:t>1</w:t>
            </w:r>
          </w:p>
        </w:tc>
        <w:tc>
          <w:tcPr>
            <w:tcW w:w="708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3C96" w:rsidRPr="00BE2D1A" w:rsidRDefault="00BE2D1A" w:rsidP="00253C96">
            <w:pPr>
              <w:spacing w:after="0" w:line="240" w:lineRule="auto"/>
              <w:ind w:left="561" w:hanging="561"/>
              <w:jc w:val="both"/>
              <w:rPr>
                <w:rFonts w:ascii="Times New Roman" w:eastAsia="Times New Roman" w:hAnsi="Times New Roman" w:cs="Times New Roman"/>
                <w:b/>
                <w:color w:val="000000"/>
                <w:sz w:val="24"/>
                <w:szCs w:val="24"/>
                <w:lang w:val="ro-RO"/>
              </w:rPr>
            </w:pPr>
            <w:r w:rsidRPr="00BE2D1A">
              <w:rPr>
                <w:rFonts w:ascii="Times New Roman" w:eastAsia="Times New Roman" w:hAnsi="Times New Roman" w:cs="Times New Roman"/>
                <w:b/>
                <w:color w:val="000000"/>
                <w:sz w:val="24"/>
                <w:szCs w:val="24"/>
                <w:lang w:val="ro-RO"/>
              </w:rPr>
              <w:t>Cultural-artistic</w:t>
            </w:r>
          </w:p>
        </w:tc>
      </w:tr>
      <w:tr w:rsidR="00253C96" w:rsidRPr="00253C96" w:rsidTr="00253C96">
        <w:trPr>
          <w:trHeight w:val="244"/>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3C96" w:rsidRPr="00253C96" w:rsidRDefault="00253C96" w:rsidP="00253C96">
            <w:pPr>
              <w:widowControl w:val="0"/>
              <w:spacing w:after="0" w:line="240" w:lineRule="auto"/>
              <w:rPr>
                <w:rFonts w:ascii="Arial" w:eastAsia="Arial" w:hAnsi="Arial" w:cs="Arial"/>
                <w:b/>
                <w:color w:val="000000"/>
                <w:vertAlign w:val="superscript"/>
                <w:lang w:val="ro-RO"/>
              </w:rPr>
            </w:pPr>
            <w:r w:rsidRPr="00253C96">
              <w:rPr>
                <w:rFonts w:ascii="Arial" w:eastAsia="Arial" w:hAnsi="Arial" w:cs="Arial"/>
                <w:b/>
                <w:color w:val="000000"/>
                <w:lang w:val="ro-RO"/>
              </w:rPr>
              <w:t>Clasa</w:t>
            </w:r>
            <w:r w:rsidRPr="00253C96">
              <w:rPr>
                <w:rFonts w:ascii="Arial" w:eastAsia="Arial" w:hAnsi="Arial" w:cs="Arial"/>
                <w:b/>
                <w:color w:val="000000"/>
                <w:vertAlign w:val="superscript"/>
                <w:lang w:val="ro-RO"/>
              </w:rPr>
              <w:t>2</w:t>
            </w:r>
          </w:p>
        </w:tc>
        <w:tc>
          <w:tcPr>
            <w:tcW w:w="708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3C96" w:rsidRPr="00253C96" w:rsidRDefault="00BE2D1A" w:rsidP="00253C96">
            <w:pPr>
              <w:widowControl w:val="0"/>
              <w:spacing w:after="0" w:line="240" w:lineRule="auto"/>
              <w:ind w:left="561" w:hanging="561"/>
              <w:rPr>
                <w:rFonts w:ascii="Arial" w:eastAsia="Arial" w:hAnsi="Arial" w:cs="Arial"/>
                <w:b/>
                <w:color w:val="000000"/>
                <w:lang w:val="ro-RO"/>
              </w:rPr>
            </w:pPr>
            <w:r>
              <w:rPr>
                <w:rFonts w:ascii="Arial" w:eastAsia="Arial" w:hAnsi="Arial" w:cs="Arial"/>
                <w:b/>
                <w:color w:val="000000"/>
                <w:lang w:val="ro-RO"/>
              </w:rPr>
              <w:t>Clasele primare</w:t>
            </w:r>
          </w:p>
        </w:tc>
      </w:tr>
      <w:tr w:rsidR="00253C96" w:rsidRPr="00253C96" w:rsidTr="00253C96">
        <w:trPr>
          <w:trHeight w:val="331"/>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3C96" w:rsidRPr="00253C96" w:rsidRDefault="00253C96" w:rsidP="00253C96">
            <w:pPr>
              <w:widowControl w:val="0"/>
              <w:spacing w:after="0" w:line="240" w:lineRule="auto"/>
              <w:rPr>
                <w:rFonts w:ascii="Times New Roman" w:eastAsia="Times New Roman" w:hAnsi="Times New Roman" w:cs="Times New Roman"/>
                <w:color w:val="000000"/>
                <w:sz w:val="24"/>
                <w:szCs w:val="24"/>
                <w:lang w:val="ro-RO"/>
              </w:rPr>
            </w:pPr>
            <w:r w:rsidRPr="00253C96">
              <w:rPr>
                <w:rFonts w:ascii="Arial" w:eastAsia="Arial" w:hAnsi="Arial" w:cs="Arial"/>
                <w:b/>
                <w:color w:val="000000"/>
                <w:lang w:val="ro-RO"/>
              </w:rPr>
              <w:t>Autor/Autori</w:t>
            </w:r>
          </w:p>
        </w:tc>
        <w:tc>
          <w:tcPr>
            <w:tcW w:w="708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3C96" w:rsidRPr="00BF7789" w:rsidRDefault="00BE2D1A" w:rsidP="00253C96">
            <w:pPr>
              <w:spacing w:after="0" w:line="240" w:lineRule="auto"/>
              <w:ind w:left="561" w:hanging="561"/>
              <w:jc w:val="both"/>
              <w:rPr>
                <w:rFonts w:ascii="Times New Roman" w:eastAsia="Times New Roman" w:hAnsi="Times New Roman" w:cs="Times New Roman"/>
                <w:b/>
                <w:color w:val="000000"/>
                <w:sz w:val="24"/>
                <w:szCs w:val="24"/>
                <w:lang w:val="ro-RO"/>
              </w:rPr>
            </w:pPr>
            <w:r w:rsidRPr="00BF7789">
              <w:rPr>
                <w:rFonts w:ascii="Times New Roman" w:eastAsia="Times New Roman" w:hAnsi="Times New Roman" w:cs="Times New Roman"/>
                <w:b/>
                <w:color w:val="000000"/>
                <w:sz w:val="24"/>
                <w:szCs w:val="24"/>
                <w:lang w:val="ro-RO"/>
              </w:rPr>
              <w:t>Birău Florica-Daniela</w:t>
            </w:r>
          </w:p>
        </w:tc>
      </w:tr>
      <w:tr w:rsidR="00253C96" w:rsidRPr="00253C96" w:rsidTr="00253C96">
        <w:trPr>
          <w:trHeight w:val="331"/>
        </w:trPr>
        <w:tc>
          <w:tcPr>
            <w:tcW w:w="3392"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253C96" w:rsidRPr="00253C96" w:rsidRDefault="00253C96" w:rsidP="00253C96">
            <w:pPr>
              <w:widowControl w:val="0"/>
              <w:spacing w:after="0" w:line="240" w:lineRule="auto"/>
              <w:rPr>
                <w:rFonts w:ascii="Arial" w:eastAsia="Arial" w:hAnsi="Arial" w:cs="Arial"/>
                <w:b/>
                <w:color w:val="000000"/>
                <w:lang w:val="ro-RO"/>
              </w:rPr>
            </w:pPr>
            <w:r w:rsidRPr="00253C96">
              <w:rPr>
                <w:rFonts w:ascii="Arial" w:eastAsia="Arial" w:hAnsi="Arial" w:cs="Arial"/>
                <w:b/>
                <w:color w:val="000000"/>
                <w:lang w:val="ro-RO"/>
              </w:rPr>
              <w:t>Scopul materialului propus</w:t>
            </w:r>
          </w:p>
        </w:tc>
        <w:tc>
          <w:tcPr>
            <w:tcW w:w="141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253C96" w:rsidRPr="00253C96" w:rsidRDefault="00253C96" w:rsidP="00253C96">
            <w:pPr>
              <w:spacing w:after="0" w:line="240" w:lineRule="auto"/>
              <w:rPr>
                <w:rFonts w:ascii="Arial" w:eastAsia="Arial" w:hAnsi="Arial" w:cs="Arial"/>
                <w:b/>
                <w:color w:val="000000"/>
                <w:lang w:val="ro-RO"/>
              </w:rPr>
            </w:pPr>
            <w:r w:rsidRPr="00253C96">
              <w:rPr>
                <w:rFonts w:ascii="Arial" w:eastAsia="Arial" w:hAnsi="Arial" w:cs="Arial"/>
                <w:b/>
                <w:color w:val="000000"/>
                <w:lang w:val="ro-RO"/>
              </w:rPr>
              <w:t>Didactic - de utilizat la clasa cu elevii/ preșcolarii</w:t>
            </w:r>
          </w:p>
        </w:tc>
        <w:tc>
          <w:tcPr>
            <w:tcW w:w="1134" w:type="dxa"/>
            <w:tcBorders>
              <w:top w:val="single" w:sz="8" w:space="0" w:color="000000"/>
              <w:left w:val="single" w:sz="4" w:space="0" w:color="auto"/>
              <w:bottom w:val="single" w:sz="8" w:space="0" w:color="000000"/>
              <w:right w:val="single" w:sz="4" w:space="0" w:color="auto"/>
            </w:tcBorders>
          </w:tcPr>
          <w:p w:rsidR="00253C96" w:rsidRPr="00253C96" w:rsidRDefault="00253C96" w:rsidP="00253C96">
            <w:pPr>
              <w:spacing w:after="0" w:line="240" w:lineRule="auto"/>
              <w:jc w:val="both"/>
              <w:rPr>
                <w:rFonts w:ascii="Arial" w:eastAsia="Arial" w:hAnsi="Arial" w:cs="Arial"/>
                <w:b/>
                <w:color w:val="000000"/>
                <w:lang w:val="ro-RO"/>
              </w:rPr>
            </w:pPr>
            <w:r w:rsidRPr="00253C96">
              <w:rPr>
                <w:rFonts w:ascii="Arial" w:eastAsia="Arial" w:hAnsi="Arial" w:cs="Arial"/>
                <w:b/>
                <w:color w:val="000000"/>
                <w:lang w:val="ro-RO"/>
              </w:rPr>
              <w:t>Pt elev – de utilizat de către elev</w:t>
            </w:r>
          </w:p>
        </w:tc>
        <w:tc>
          <w:tcPr>
            <w:tcW w:w="1276" w:type="dxa"/>
            <w:tcBorders>
              <w:top w:val="single" w:sz="8" w:space="0" w:color="000000"/>
              <w:left w:val="single" w:sz="4" w:space="0" w:color="auto"/>
              <w:bottom w:val="single" w:sz="8" w:space="0" w:color="000000"/>
              <w:right w:val="single" w:sz="4" w:space="0" w:color="auto"/>
            </w:tcBorders>
          </w:tcPr>
          <w:p w:rsidR="00253C96" w:rsidRPr="00253C96" w:rsidRDefault="00253C96" w:rsidP="00253C96">
            <w:pPr>
              <w:spacing w:after="0" w:line="240" w:lineRule="auto"/>
              <w:jc w:val="both"/>
              <w:rPr>
                <w:rFonts w:ascii="Arial" w:eastAsia="Arial" w:hAnsi="Arial" w:cs="Arial"/>
                <w:b/>
                <w:color w:val="000000"/>
                <w:lang w:val="ro-RO"/>
              </w:rPr>
            </w:pPr>
            <w:r w:rsidRPr="00253C96">
              <w:rPr>
                <w:rFonts w:ascii="Arial" w:eastAsia="Arial" w:hAnsi="Arial" w:cs="Arial"/>
                <w:b/>
                <w:color w:val="000000"/>
                <w:lang w:val="ro-RO"/>
              </w:rPr>
              <w:t>De documen-tare pt cadrele didactice</w:t>
            </w:r>
          </w:p>
        </w:tc>
        <w:tc>
          <w:tcPr>
            <w:tcW w:w="1559" w:type="dxa"/>
            <w:tcBorders>
              <w:top w:val="single" w:sz="8" w:space="0" w:color="000000"/>
              <w:left w:val="single" w:sz="4" w:space="0" w:color="auto"/>
              <w:bottom w:val="single" w:sz="8" w:space="0" w:color="000000"/>
              <w:right w:val="single" w:sz="4" w:space="0" w:color="auto"/>
            </w:tcBorders>
          </w:tcPr>
          <w:p w:rsidR="00253C96" w:rsidRPr="00253C96" w:rsidRDefault="00253C96" w:rsidP="00253C96">
            <w:pPr>
              <w:spacing w:after="0" w:line="240" w:lineRule="auto"/>
              <w:jc w:val="both"/>
              <w:rPr>
                <w:rFonts w:ascii="Arial" w:eastAsia="Arial" w:hAnsi="Arial" w:cs="Arial"/>
                <w:b/>
                <w:color w:val="000000"/>
                <w:lang w:val="ro-RO"/>
              </w:rPr>
            </w:pPr>
            <w:r w:rsidRPr="00253C96">
              <w:rPr>
                <w:rFonts w:ascii="Arial" w:eastAsia="Arial" w:hAnsi="Arial" w:cs="Arial"/>
                <w:b/>
                <w:color w:val="000000"/>
                <w:lang w:val="ro-RO"/>
              </w:rPr>
              <w:t>De manage-ment educațional</w:t>
            </w:r>
          </w:p>
        </w:tc>
        <w:tc>
          <w:tcPr>
            <w:tcW w:w="1701" w:type="dxa"/>
            <w:tcBorders>
              <w:top w:val="single" w:sz="8" w:space="0" w:color="000000"/>
              <w:left w:val="single" w:sz="4" w:space="0" w:color="auto"/>
              <w:bottom w:val="single" w:sz="8" w:space="0" w:color="000000"/>
              <w:right w:val="single" w:sz="8" w:space="0" w:color="000000"/>
            </w:tcBorders>
          </w:tcPr>
          <w:p w:rsidR="00253C96" w:rsidRPr="00253C96" w:rsidRDefault="00253C96" w:rsidP="00253C96">
            <w:pPr>
              <w:spacing w:after="0" w:line="240" w:lineRule="auto"/>
              <w:jc w:val="both"/>
              <w:rPr>
                <w:rFonts w:ascii="Arial" w:eastAsia="Arial" w:hAnsi="Arial" w:cs="Arial"/>
                <w:b/>
                <w:color w:val="000000"/>
                <w:lang w:val="ro-RO"/>
              </w:rPr>
            </w:pPr>
            <w:r w:rsidRPr="00253C96">
              <w:rPr>
                <w:rFonts w:ascii="Arial" w:eastAsia="Arial" w:hAnsi="Arial" w:cs="Arial"/>
                <w:b/>
                <w:color w:val="000000"/>
                <w:lang w:val="ro-RO"/>
              </w:rPr>
              <w:t>Altele ...................................... .............</w:t>
            </w:r>
          </w:p>
        </w:tc>
      </w:tr>
      <w:tr w:rsidR="00253C96" w:rsidRPr="00253C96" w:rsidTr="00253C96">
        <w:trPr>
          <w:trHeight w:val="177"/>
        </w:trPr>
        <w:tc>
          <w:tcPr>
            <w:tcW w:w="3392"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253C96" w:rsidRPr="00253C96" w:rsidRDefault="00253C96" w:rsidP="00253C96">
            <w:pPr>
              <w:widowControl w:val="0"/>
              <w:spacing w:after="0" w:line="240" w:lineRule="auto"/>
              <w:rPr>
                <w:rFonts w:ascii="Arial" w:eastAsia="Arial" w:hAnsi="Arial" w:cs="Arial"/>
                <w:b/>
                <w:color w:val="000000"/>
                <w:lang w:val="ro-RO"/>
              </w:rPr>
            </w:pPr>
          </w:p>
        </w:tc>
        <w:tc>
          <w:tcPr>
            <w:tcW w:w="141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253C96" w:rsidRPr="00253C96" w:rsidRDefault="00253C96" w:rsidP="00253C96">
            <w:pPr>
              <w:spacing w:after="0" w:line="240" w:lineRule="auto"/>
              <w:ind w:left="561" w:hanging="561"/>
              <w:jc w:val="both"/>
              <w:rPr>
                <w:rFonts w:ascii="Times New Roman" w:eastAsia="Times New Roman" w:hAnsi="Times New Roman" w:cs="Times New Roman"/>
                <w:color w:val="000000"/>
                <w:sz w:val="24"/>
                <w:szCs w:val="24"/>
                <w:lang w:val="ro-RO"/>
              </w:rPr>
            </w:pPr>
          </w:p>
        </w:tc>
        <w:tc>
          <w:tcPr>
            <w:tcW w:w="1134" w:type="dxa"/>
            <w:tcBorders>
              <w:top w:val="single" w:sz="8" w:space="0" w:color="000000"/>
              <w:left w:val="single" w:sz="4" w:space="0" w:color="auto"/>
              <w:bottom w:val="single" w:sz="8" w:space="0" w:color="000000"/>
              <w:right w:val="single" w:sz="4" w:space="0" w:color="auto"/>
            </w:tcBorders>
          </w:tcPr>
          <w:p w:rsidR="00253C96" w:rsidRPr="00253C96" w:rsidRDefault="00253C96" w:rsidP="00253C96">
            <w:pPr>
              <w:spacing w:after="0" w:line="240" w:lineRule="auto"/>
              <w:ind w:left="561" w:hanging="561"/>
              <w:jc w:val="both"/>
              <w:rPr>
                <w:rFonts w:ascii="Times New Roman" w:eastAsia="Times New Roman" w:hAnsi="Times New Roman" w:cs="Times New Roman"/>
                <w:color w:val="000000"/>
                <w:sz w:val="24"/>
                <w:szCs w:val="24"/>
                <w:lang w:val="ro-RO"/>
              </w:rPr>
            </w:pPr>
          </w:p>
        </w:tc>
        <w:tc>
          <w:tcPr>
            <w:tcW w:w="1276" w:type="dxa"/>
            <w:tcBorders>
              <w:top w:val="single" w:sz="8" w:space="0" w:color="000000"/>
              <w:left w:val="single" w:sz="4" w:space="0" w:color="auto"/>
              <w:bottom w:val="single" w:sz="8" w:space="0" w:color="000000"/>
              <w:right w:val="single" w:sz="4" w:space="0" w:color="auto"/>
            </w:tcBorders>
          </w:tcPr>
          <w:p w:rsidR="00253C96" w:rsidRPr="00253C96" w:rsidRDefault="00BE2D1A" w:rsidP="00BE2D1A">
            <w:pPr>
              <w:spacing w:after="0" w:line="240" w:lineRule="auto"/>
              <w:ind w:left="561" w:hanging="561"/>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X</w:t>
            </w:r>
          </w:p>
        </w:tc>
        <w:tc>
          <w:tcPr>
            <w:tcW w:w="1559" w:type="dxa"/>
            <w:tcBorders>
              <w:top w:val="single" w:sz="8" w:space="0" w:color="000000"/>
              <w:left w:val="single" w:sz="4" w:space="0" w:color="auto"/>
              <w:bottom w:val="single" w:sz="8" w:space="0" w:color="000000"/>
              <w:right w:val="single" w:sz="4" w:space="0" w:color="auto"/>
            </w:tcBorders>
          </w:tcPr>
          <w:p w:rsidR="00253C96" w:rsidRPr="00253C96" w:rsidRDefault="00253C96" w:rsidP="00253C96">
            <w:pPr>
              <w:spacing w:after="0" w:line="240" w:lineRule="auto"/>
              <w:ind w:left="561" w:hanging="561"/>
              <w:jc w:val="both"/>
              <w:rPr>
                <w:rFonts w:ascii="Times New Roman" w:eastAsia="Times New Roman" w:hAnsi="Times New Roman" w:cs="Times New Roman"/>
                <w:color w:val="000000"/>
                <w:sz w:val="24"/>
                <w:szCs w:val="24"/>
                <w:lang w:val="ro-RO"/>
              </w:rPr>
            </w:pPr>
          </w:p>
        </w:tc>
        <w:tc>
          <w:tcPr>
            <w:tcW w:w="1701" w:type="dxa"/>
            <w:tcBorders>
              <w:top w:val="single" w:sz="8" w:space="0" w:color="000000"/>
              <w:left w:val="single" w:sz="4" w:space="0" w:color="auto"/>
              <w:bottom w:val="single" w:sz="8" w:space="0" w:color="000000"/>
              <w:right w:val="single" w:sz="8" w:space="0" w:color="000000"/>
            </w:tcBorders>
          </w:tcPr>
          <w:p w:rsidR="00253C96" w:rsidRPr="00253C96" w:rsidRDefault="00253C96" w:rsidP="00253C96">
            <w:pPr>
              <w:spacing w:after="0" w:line="240" w:lineRule="auto"/>
              <w:ind w:left="561" w:hanging="561"/>
              <w:jc w:val="both"/>
              <w:rPr>
                <w:rFonts w:ascii="Times New Roman" w:eastAsia="Times New Roman" w:hAnsi="Times New Roman" w:cs="Times New Roman"/>
                <w:color w:val="000000"/>
                <w:sz w:val="24"/>
                <w:szCs w:val="24"/>
                <w:lang w:val="ro-RO"/>
              </w:rPr>
            </w:pPr>
          </w:p>
        </w:tc>
      </w:tr>
      <w:tr w:rsidR="00253C96" w:rsidRPr="00253C96" w:rsidTr="00253C96">
        <w:trPr>
          <w:trHeight w:val="229"/>
        </w:trPr>
        <w:tc>
          <w:tcPr>
            <w:tcW w:w="10480" w:type="dxa"/>
            <w:gridSpan w:val="6"/>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253C96" w:rsidRPr="00253C96" w:rsidRDefault="00253C96" w:rsidP="00253C96">
            <w:pPr>
              <w:widowControl w:val="0"/>
              <w:pBdr>
                <w:top w:val="nil"/>
                <w:left w:val="nil"/>
                <w:bottom w:val="nil"/>
                <w:right w:val="nil"/>
                <w:between w:val="nil"/>
              </w:pBdr>
              <w:spacing w:before="120" w:after="120" w:line="240" w:lineRule="auto"/>
              <w:ind w:left="357"/>
              <w:jc w:val="center"/>
              <w:rPr>
                <w:rFonts w:ascii="Times New Roman" w:eastAsia="Times New Roman" w:hAnsi="Times New Roman" w:cs="Times New Roman"/>
                <w:color w:val="000000"/>
                <w:sz w:val="24"/>
                <w:szCs w:val="24"/>
                <w:lang w:val="ro-RO"/>
              </w:rPr>
            </w:pPr>
            <w:r w:rsidRPr="00253C96">
              <w:rPr>
                <w:rFonts w:ascii="Arial" w:eastAsia="Arial" w:hAnsi="Arial" w:cs="Arial"/>
                <w:b/>
                <w:color w:val="000000"/>
                <w:lang w:val="ro-RO"/>
              </w:rPr>
              <w:t>II. Prezentarea resursei educaționale deschise</w:t>
            </w:r>
          </w:p>
        </w:tc>
      </w:tr>
      <w:tr w:rsidR="00253C96" w:rsidRPr="00253C96" w:rsidTr="00253C96">
        <w:trPr>
          <w:trHeight w:val="496"/>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3C96" w:rsidRPr="00253C96" w:rsidRDefault="00253C96" w:rsidP="00253C96">
            <w:pPr>
              <w:widowControl w:val="0"/>
              <w:spacing w:after="0" w:line="240" w:lineRule="auto"/>
              <w:rPr>
                <w:rFonts w:ascii="Times New Roman" w:eastAsia="Times New Roman" w:hAnsi="Times New Roman" w:cs="Times New Roman"/>
                <w:color w:val="000000"/>
                <w:sz w:val="24"/>
                <w:szCs w:val="24"/>
                <w:vertAlign w:val="superscript"/>
                <w:lang w:val="ro-RO"/>
              </w:rPr>
            </w:pPr>
            <w:r w:rsidRPr="00253C96">
              <w:rPr>
                <w:rFonts w:ascii="Arial" w:eastAsia="Arial" w:hAnsi="Arial" w:cs="Arial"/>
                <w:b/>
                <w:color w:val="000000"/>
                <w:lang w:val="ro-RO"/>
              </w:rPr>
              <w:t>Competența specifică vizată/Indicatori de performanță</w:t>
            </w:r>
            <w:r w:rsidRPr="00253C96">
              <w:rPr>
                <w:rFonts w:ascii="Arial" w:eastAsia="Arial" w:hAnsi="Arial" w:cs="Arial"/>
                <w:b/>
                <w:color w:val="000000"/>
                <w:vertAlign w:val="superscript"/>
                <w:lang w:val="ro-RO"/>
              </w:rPr>
              <w:t>3</w:t>
            </w:r>
          </w:p>
        </w:tc>
        <w:tc>
          <w:tcPr>
            <w:tcW w:w="708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F7789" w:rsidRPr="00D31B9B" w:rsidRDefault="00BF7789" w:rsidP="00BF7789">
            <w:pPr>
              <w:spacing w:after="0" w:line="240" w:lineRule="auto"/>
              <w:jc w:val="both"/>
              <w:rPr>
                <w:bCs/>
                <w:lang w:val="ro-RO"/>
              </w:rPr>
            </w:pPr>
            <w:r>
              <w:rPr>
                <w:bCs/>
                <w:lang w:val="ro-RO"/>
              </w:rPr>
              <w:t>A</w:t>
            </w:r>
            <w:r w:rsidRPr="00D31B9B">
              <w:rPr>
                <w:bCs/>
                <w:lang w:val="ro-RO"/>
              </w:rPr>
              <w:t>ctivități comune menite să promoveze școala, elevii în cadrul comunității prin formarea unor atitudini pozitive fa</w:t>
            </w:r>
            <w:r>
              <w:rPr>
                <w:bCs/>
                <w:lang w:val="ro-RO"/>
              </w:rPr>
              <w:t>ță</w:t>
            </w:r>
            <w:r w:rsidRPr="00D31B9B">
              <w:rPr>
                <w:bCs/>
                <w:lang w:val="ro-RO"/>
              </w:rPr>
              <w:t xml:space="preserve"> de copiii cu dizabilități, promovarea unor atitudini și comportamente bazate pe ideea de egalizare a șanselor.</w:t>
            </w:r>
          </w:p>
          <w:p w:rsidR="00BF7789" w:rsidRPr="00D31B9B" w:rsidRDefault="00BF7789" w:rsidP="00BF7789">
            <w:pPr>
              <w:spacing w:after="0" w:line="240" w:lineRule="auto"/>
              <w:jc w:val="both"/>
              <w:rPr>
                <w:bCs/>
                <w:lang w:val="ro-RO"/>
              </w:rPr>
            </w:pPr>
            <w:r>
              <w:rPr>
                <w:bCs/>
                <w:lang w:val="ro-RO"/>
              </w:rPr>
              <w:t>F</w:t>
            </w:r>
            <w:r w:rsidRPr="00D31B9B">
              <w:rPr>
                <w:bCs/>
                <w:lang w:val="ro-RO"/>
              </w:rPr>
              <w:t>ormarea unor abilități, atitudini, deprinderi, ale elevilor în vederea funcționării corecte și independente în mediul exterior, precum și dezvoltarea unor atitudini pozitive față de artă, film, teatru, prin realizarea unor noi forme de colaborare între comunitate, profesori și părinți.</w:t>
            </w:r>
          </w:p>
          <w:p w:rsidR="00BF7789" w:rsidRPr="00D31B9B" w:rsidRDefault="00BF7789" w:rsidP="00BF7789">
            <w:pPr>
              <w:spacing w:after="0" w:line="240" w:lineRule="auto"/>
              <w:jc w:val="both"/>
              <w:rPr>
                <w:bCs/>
                <w:i/>
                <w:lang w:val="ro-RO"/>
              </w:rPr>
            </w:pPr>
            <w:r>
              <w:rPr>
                <w:bCs/>
                <w:lang w:val="ro-RO"/>
              </w:rPr>
              <w:t>C</w:t>
            </w:r>
            <w:r w:rsidRPr="00D31B9B">
              <w:rPr>
                <w:bCs/>
                <w:lang w:val="ro-RO"/>
              </w:rPr>
              <w:t>olaborarea dintre aplicant și parteneri în vederea organizării și desfășurării activităților extrașcolare cu sprijinul și implicarea directă a acestora prin oferirea de resurse de spațiu, transport, financiare și de timp.</w:t>
            </w:r>
          </w:p>
          <w:p w:rsidR="00BE2D1A" w:rsidRPr="00D31B9B" w:rsidRDefault="00BE2D1A" w:rsidP="00BE2D1A">
            <w:pPr>
              <w:ind w:firstLine="360"/>
              <w:jc w:val="both"/>
            </w:pPr>
            <w:r w:rsidRPr="00D31B9B">
              <w:t>.</w:t>
            </w:r>
          </w:p>
          <w:p w:rsidR="00253C96" w:rsidRPr="00253C96" w:rsidRDefault="00253C96" w:rsidP="00253C96">
            <w:pPr>
              <w:spacing w:after="0" w:line="240" w:lineRule="auto"/>
              <w:ind w:left="561" w:hanging="561"/>
              <w:jc w:val="both"/>
              <w:rPr>
                <w:rFonts w:ascii="Times New Roman" w:eastAsia="Times New Roman" w:hAnsi="Times New Roman" w:cs="Times New Roman"/>
                <w:color w:val="000000"/>
                <w:sz w:val="24"/>
                <w:szCs w:val="24"/>
                <w:lang w:val="ro-RO"/>
              </w:rPr>
            </w:pPr>
          </w:p>
        </w:tc>
      </w:tr>
      <w:tr w:rsidR="00253C96" w:rsidRPr="00253C96" w:rsidTr="00253C96">
        <w:trPr>
          <w:trHeight w:val="347"/>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3C96" w:rsidRPr="00253C96" w:rsidRDefault="00253C96" w:rsidP="00253C96">
            <w:pPr>
              <w:widowControl w:val="0"/>
              <w:spacing w:after="0" w:line="240" w:lineRule="auto"/>
              <w:rPr>
                <w:rFonts w:ascii="Arial" w:eastAsia="Arial" w:hAnsi="Arial" w:cs="Arial"/>
                <w:b/>
                <w:color w:val="000000"/>
                <w:lang w:val="ro-RO"/>
              </w:rPr>
            </w:pPr>
            <w:r w:rsidRPr="00253C96">
              <w:rPr>
                <w:rFonts w:ascii="Arial" w:eastAsia="Arial" w:hAnsi="Arial" w:cs="Arial"/>
                <w:b/>
                <w:color w:val="000000"/>
                <w:lang w:val="ro-RO"/>
              </w:rPr>
              <w:t xml:space="preserve">Durata resursei </w:t>
            </w:r>
            <w:r w:rsidRPr="00253C96">
              <w:rPr>
                <w:rFonts w:ascii="Arial" w:eastAsia="Arial" w:hAnsi="Arial" w:cs="Arial"/>
                <w:i/>
                <w:color w:val="000000"/>
                <w:sz w:val="18"/>
                <w:szCs w:val="18"/>
                <w:lang w:val="ro-RO"/>
              </w:rPr>
              <w:t>(de completat exclusiv pentru resurse video)</w:t>
            </w:r>
          </w:p>
        </w:tc>
        <w:tc>
          <w:tcPr>
            <w:tcW w:w="708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3C96" w:rsidRPr="00253C96" w:rsidRDefault="00253C96" w:rsidP="00253C96">
            <w:pPr>
              <w:spacing w:after="0" w:line="240" w:lineRule="auto"/>
              <w:ind w:left="561" w:hanging="561"/>
              <w:jc w:val="both"/>
              <w:rPr>
                <w:rFonts w:ascii="Arial" w:eastAsia="Arial" w:hAnsi="Arial" w:cs="Arial"/>
                <w:i/>
                <w:color w:val="000000"/>
                <w:lang w:val="ro-RO"/>
              </w:rPr>
            </w:pPr>
          </w:p>
        </w:tc>
      </w:tr>
      <w:tr w:rsidR="00253C96" w:rsidRPr="00253C96" w:rsidTr="00253C96">
        <w:trPr>
          <w:trHeight w:val="420"/>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53C96" w:rsidRPr="00253C96" w:rsidRDefault="00253C96" w:rsidP="00253C96">
            <w:pPr>
              <w:widowControl w:val="0"/>
              <w:spacing w:after="0" w:line="240" w:lineRule="auto"/>
              <w:rPr>
                <w:rFonts w:ascii="Times New Roman" w:eastAsia="Times New Roman" w:hAnsi="Times New Roman" w:cs="Times New Roman"/>
                <w:color w:val="000000"/>
                <w:sz w:val="24"/>
                <w:szCs w:val="24"/>
                <w:lang w:val="ro-RO"/>
              </w:rPr>
            </w:pPr>
            <w:r w:rsidRPr="00253C96">
              <w:rPr>
                <w:rFonts w:ascii="Arial" w:eastAsia="Arial" w:hAnsi="Arial" w:cs="Arial"/>
                <w:b/>
                <w:color w:val="000000"/>
                <w:lang w:val="ro-RO"/>
              </w:rPr>
              <w:t xml:space="preserve">Scurtă prezentare a resursei educaționale deschise propuse </w:t>
            </w:r>
            <w:r w:rsidRPr="00253C96">
              <w:rPr>
                <w:rFonts w:ascii="Arial" w:eastAsia="Arial" w:hAnsi="Arial" w:cs="Arial"/>
                <w:i/>
                <w:color w:val="000000"/>
                <w:sz w:val="18"/>
                <w:szCs w:val="18"/>
                <w:lang w:val="ro-RO"/>
              </w:rPr>
              <w:t>(10-15 rânduri)</w:t>
            </w:r>
          </w:p>
        </w:tc>
        <w:tc>
          <w:tcPr>
            <w:tcW w:w="7088"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E2D1A" w:rsidRPr="00D31B9B" w:rsidRDefault="00BE2D1A" w:rsidP="00BE2D1A">
            <w:pPr>
              <w:ind w:firstLine="360"/>
              <w:rPr>
                <w:lang w:val="ro-RO"/>
              </w:rPr>
            </w:pPr>
            <w:proofErr w:type="spellStart"/>
            <w:r w:rsidRPr="00D31B9B">
              <w:t>Proiectul</w:t>
            </w:r>
            <w:proofErr w:type="spellEnd"/>
            <w:r w:rsidRPr="00D31B9B">
              <w:t xml:space="preserve"> </w:t>
            </w:r>
            <w:proofErr w:type="spellStart"/>
            <w:r w:rsidRPr="00D31B9B">
              <w:t>prezent</w:t>
            </w:r>
            <w:proofErr w:type="spellEnd"/>
            <w:r w:rsidRPr="00D31B9B">
              <w:t xml:space="preserve"> </w:t>
            </w:r>
            <w:r>
              <w:t xml:space="preserve">s-a </w:t>
            </w:r>
            <w:proofErr w:type="spellStart"/>
            <w:r>
              <w:t>dezvoltat</w:t>
            </w:r>
            <w:proofErr w:type="spellEnd"/>
            <w:r>
              <w:t xml:space="preserve"> ca </w:t>
            </w:r>
            <w:proofErr w:type="spellStart"/>
            <w:r>
              <w:t>ră</w:t>
            </w:r>
            <w:r w:rsidRPr="00D31B9B">
              <w:t>spuns</w:t>
            </w:r>
            <w:proofErr w:type="spellEnd"/>
            <w:r>
              <w:t xml:space="preserve"> la </w:t>
            </w:r>
            <w:proofErr w:type="spellStart"/>
            <w:r>
              <w:t>nevoile</w:t>
            </w:r>
            <w:proofErr w:type="spellEnd"/>
            <w:r>
              <w:t xml:space="preserve"> </w:t>
            </w:r>
            <w:proofErr w:type="spellStart"/>
            <w:r>
              <w:t>identificate</w:t>
            </w:r>
            <w:proofErr w:type="spellEnd"/>
            <w:r>
              <w:t xml:space="preserve"> </w:t>
            </w:r>
            <w:proofErr w:type="spellStart"/>
            <w:r>
              <w:t>î</w:t>
            </w:r>
            <w:r w:rsidRPr="00D31B9B">
              <w:t>n</w:t>
            </w:r>
            <w:proofErr w:type="spellEnd"/>
            <w:r w:rsidRPr="00D31B9B">
              <w:t xml:space="preserve"> </w:t>
            </w:r>
            <w:proofErr w:type="spellStart"/>
            <w:r w:rsidRPr="00D31B9B">
              <w:t>cadrul</w:t>
            </w:r>
            <w:proofErr w:type="spellEnd"/>
            <w:r w:rsidRPr="00D31B9B">
              <w:t xml:space="preserve"> </w:t>
            </w:r>
            <w:proofErr w:type="spellStart"/>
            <w:r w:rsidRPr="00D31B9B">
              <w:t>școlii</w:t>
            </w:r>
            <w:proofErr w:type="spellEnd"/>
            <w:r w:rsidRPr="00D31B9B">
              <w:t xml:space="preserve"> </w:t>
            </w:r>
            <w:r>
              <w:t xml:space="preserve">de </w:t>
            </w:r>
            <w:proofErr w:type="spellStart"/>
            <w:r>
              <w:t>către</w:t>
            </w:r>
            <w:proofErr w:type="spellEnd"/>
            <w:r>
              <w:t xml:space="preserve"> </w:t>
            </w:r>
            <w:proofErr w:type="spellStart"/>
            <w:r>
              <w:t>cadrele</w:t>
            </w:r>
            <w:proofErr w:type="spellEnd"/>
            <w:r>
              <w:t xml:space="preserve"> </w:t>
            </w:r>
            <w:proofErr w:type="spellStart"/>
            <w:r>
              <w:t>didactice</w:t>
            </w:r>
            <w:proofErr w:type="spellEnd"/>
            <w:r>
              <w:t xml:space="preserve"> </w:t>
            </w: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privește</w:t>
            </w:r>
            <w:proofErr w:type="spellEnd"/>
            <w:r>
              <w:t xml:space="preserve"> </w:t>
            </w:r>
            <w:proofErr w:type="spellStart"/>
            <w:r>
              <w:t>autocunoaș</w:t>
            </w:r>
            <w:r w:rsidRPr="00D31B9B">
              <w:t>terea</w:t>
            </w:r>
            <w:proofErr w:type="spellEnd"/>
            <w:r w:rsidRPr="00D31B9B">
              <w:t xml:space="preserve"> </w:t>
            </w:r>
            <w:proofErr w:type="spellStart"/>
            <w:r w:rsidRPr="00D31B9B">
              <w:t>elevilor</w:t>
            </w:r>
            <w:proofErr w:type="spellEnd"/>
            <w:r w:rsidRPr="00D31B9B">
              <w:t xml:space="preserve">, </w:t>
            </w:r>
            <w:proofErr w:type="spellStart"/>
            <w:r w:rsidRPr="00D31B9B">
              <w:t>acceptarea</w:t>
            </w:r>
            <w:proofErr w:type="spellEnd"/>
            <w:r w:rsidRPr="00D31B9B">
              <w:t xml:space="preserve"> de </w:t>
            </w:r>
            <w:proofErr w:type="spellStart"/>
            <w:r w:rsidRPr="00D31B9B">
              <w:t>către</w:t>
            </w:r>
            <w:proofErr w:type="spellEnd"/>
            <w:r w:rsidRPr="00D31B9B">
              <w:t xml:space="preserve"> </w:t>
            </w:r>
            <w:proofErr w:type="spellStart"/>
            <w:r w:rsidRPr="00D31B9B">
              <w:t>comunitate</w:t>
            </w:r>
            <w:proofErr w:type="spellEnd"/>
            <w:r>
              <w:t xml:space="preserve"> </w:t>
            </w:r>
            <w:proofErr w:type="spellStart"/>
            <w:r>
              <w:t>modalitățile</w:t>
            </w:r>
            <w:proofErr w:type="spellEnd"/>
            <w:r>
              <w:t xml:space="preserve"> de </w:t>
            </w:r>
            <w:proofErr w:type="spellStart"/>
            <w:r>
              <w:t>relaționare</w:t>
            </w:r>
            <w:proofErr w:type="spellEnd"/>
            <w:r>
              <w:t xml:space="preserve"> </w:t>
            </w:r>
            <w:proofErr w:type="spellStart"/>
            <w:r>
              <w:t>între</w:t>
            </w:r>
            <w:proofErr w:type="spellEnd"/>
            <w:r>
              <w:t xml:space="preserve"> </w:t>
            </w:r>
            <w:proofErr w:type="spellStart"/>
            <w:r>
              <w:t>aceștia</w:t>
            </w:r>
            <w:proofErr w:type="spellEnd"/>
            <w:r>
              <w:t xml:space="preserve"> </w:t>
            </w:r>
            <w:proofErr w:type="spellStart"/>
            <w:r>
              <w:t>și</w:t>
            </w:r>
            <w:proofErr w:type="spellEnd"/>
            <w:r>
              <w:t xml:space="preserve"> nu </w:t>
            </w:r>
            <w:proofErr w:type="spellStart"/>
            <w:r>
              <w:t>în</w:t>
            </w:r>
            <w:proofErr w:type="spellEnd"/>
            <w:r>
              <w:t xml:space="preserve"> </w:t>
            </w:r>
            <w:proofErr w:type="spellStart"/>
            <w:r>
              <w:t>ultimul</w:t>
            </w:r>
            <w:proofErr w:type="spellEnd"/>
            <w:r>
              <w:t xml:space="preserve"> </w:t>
            </w:r>
            <w:proofErr w:type="spellStart"/>
            <w:r>
              <w:t>rând</w:t>
            </w:r>
            <w:proofErr w:type="spellEnd"/>
            <w:r>
              <w:t xml:space="preserve"> </w:t>
            </w:r>
            <w:proofErr w:type="spellStart"/>
            <w:r>
              <w:t>situaț</w:t>
            </w:r>
            <w:r w:rsidRPr="00D31B9B">
              <w:t>ia</w:t>
            </w:r>
            <w:proofErr w:type="spellEnd"/>
            <w:r w:rsidRPr="00D31B9B">
              <w:t xml:space="preserve"> </w:t>
            </w:r>
            <w:proofErr w:type="spellStart"/>
            <w:r w:rsidRPr="00D31B9B">
              <w:t>financiară</w:t>
            </w:r>
            <w:proofErr w:type="spellEnd"/>
            <w:r w:rsidRPr="00D31B9B">
              <w:t xml:space="preserve"> </w:t>
            </w:r>
            <w:proofErr w:type="spellStart"/>
            <w:r>
              <w:t>dificilă</w:t>
            </w:r>
            <w:proofErr w:type="spellEnd"/>
            <w:r>
              <w:t xml:space="preserve"> </w:t>
            </w:r>
            <w:proofErr w:type="spellStart"/>
            <w:r>
              <w:t>î</w:t>
            </w:r>
            <w:r w:rsidRPr="00D31B9B">
              <w:t>n</w:t>
            </w:r>
            <w:proofErr w:type="spellEnd"/>
            <w:r w:rsidRPr="00D31B9B">
              <w:t xml:space="preserve"> care se </w:t>
            </w:r>
            <w:proofErr w:type="spellStart"/>
            <w:r w:rsidRPr="00D31B9B">
              <w:t>afla</w:t>
            </w:r>
            <w:proofErr w:type="spellEnd"/>
            <w:r w:rsidRPr="00D31B9B">
              <w:t xml:space="preserve"> </w:t>
            </w:r>
            <w:proofErr w:type="spellStart"/>
            <w:r w:rsidRPr="00D31B9B">
              <w:t>unii</w:t>
            </w:r>
            <w:proofErr w:type="spellEnd"/>
            <w:r w:rsidRPr="00D31B9B">
              <w:t xml:space="preserve"> </w:t>
            </w:r>
            <w:proofErr w:type="spellStart"/>
            <w:r w:rsidRPr="00D31B9B">
              <w:t>copii</w:t>
            </w:r>
            <w:proofErr w:type="spellEnd"/>
            <w:r w:rsidRPr="00D31B9B">
              <w:t>.</w:t>
            </w:r>
          </w:p>
          <w:p w:rsidR="00253C96" w:rsidRPr="00253C96" w:rsidRDefault="00BE2D1A" w:rsidP="00BE2D1A">
            <w:pPr>
              <w:pBdr>
                <w:top w:val="nil"/>
                <w:left w:val="nil"/>
                <w:bottom w:val="nil"/>
                <w:right w:val="nil"/>
                <w:between w:val="nil"/>
              </w:pBdr>
              <w:spacing w:after="0" w:line="240" w:lineRule="auto"/>
              <w:jc w:val="both"/>
              <w:rPr>
                <w:rFonts w:ascii="Calibri" w:eastAsia="Calibri" w:hAnsi="Calibri" w:cs="Calibri"/>
                <w:color w:val="000000"/>
                <w:lang w:val="ro-RO"/>
              </w:rPr>
            </w:pPr>
            <w:proofErr w:type="spellStart"/>
            <w:r w:rsidRPr="00D31B9B">
              <w:t>Derularea</w:t>
            </w:r>
            <w:proofErr w:type="spellEnd"/>
            <w:r w:rsidRPr="00D31B9B">
              <w:t xml:space="preserve"> </w:t>
            </w:r>
            <w:proofErr w:type="spellStart"/>
            <w:r w:rsidRPr="00D31B9B">
              <w:t>acestui</w:t>
            </w:r>
            <w:proofErr w:type="spellEnd"/>
            <w:r w:rsidRPr="00D31B9B">
              <w:t xml:space="preserve"> </w:t>
            </w:r>
            <w:proofErr w:type="spellStart"/>
            <w:r w:rsidRPr="00D31B9B">
              <w:t>proiect</w:t>
            </w:r>
            <w:proofErr w:type="spellEnd"/>
            <w:r w:rsidRPr="00D31B9B">
              <w:t xml:space="preserve"> </w:t>
            </w:r>
            <w:proofErr w:type="spellStart"/>
            <w:r w:rsidRPr="00D31B9B">
              <w:t>educațional</w:t>
            </w:r>
            <w:proofErr w:type="spellEnd"/>
            <w:r w:rsidRPr="00D31B9B">
              <w:t xml:space="preserve"> vine </w:t>
            </w:r>
            <w:proofErr w:type="spellStart"/>
            <w:r w:rsidRPr="00D31B9B">
              <w:t>să</w:t>
            </w:r>
            <w:proofErr w:type="spellEnd"/>
            <w:r w:rsidRPr="00D31B9B">
              <w:t xml:space="preserve"> </w:t>
            </w:r>
            <w:proofErr w:type="spellStart"/>
            <w:r w:rsidRPr="00D31B9B">
              <w:t>suplimenteze</w:t>
            </w:r>
            <w:proofErr w:type="spellEnd"/>
            <w:r w:rsidRPr="00D31B9B">
              <w:t xml:space="preserve"> </w:t>
            </w:r>
            <w:proofErr w:type="spellStart"/>
            <w:r w:rsidRPr="00D31B9B">
              <w:t>activitățile</w:t>
            </w:r>
            <w:proofErr w:type="spellEnd"/>
            <w:r w:rsidRPr="00D31B9B">
              <w:t xml:space="preserve"> </w:t>
            </w:r>
            <w:proofErr w:type="spellStart"/>
            <w:r w:rsidRPr="00D31B9B">
              <w:t>desfășurate</w:t>
            </w:r>
            <w:proofErr w:type="spellEnd"/>
            <w:r w:rsidRPr="00D31B9B">
              <w:t xml:space="preserve"> </w:t>
            </w:r>
            <w:proofErr w:type="spellStart"/>
            <w:r w:rsidRPr="00D31B9B">
              <w:t>în</w:t>
            </w:r>
            <w:proofErr w:type="spellEnd"/>
            <w:r w:rsidRPr="00D31B9B">
              <w:t xml:space="preserve"> </w:t>
            </w:r>
            <w:proofErr w:type="spellStart"/>
            <w:r w:rsidRPr="00D31B9B">
              <w:t>școli</w:t>
            </w:r>
            <w:proofErr w:type="spellEnd"/>
            <w:r w:rsidRPr="00D31B9B">
              <w:t xml:space="preserve">, </w:t>
            </w:r>
            <w:proofErr w:type="spellStart"/>
            <w:r w:rsidRPr="00D31B9B">
              <w:t>completând</w:t>
            </w:r>
            <w:proofErr w:type="spellEnd"/>
            <w:r w:rsidRPr="00D31B9B">
              <w:t xml:space="preserve"> </w:t>
            </w:r>
            <w:proofErr w:type="spellStart"/>
            <w:r w:rsidRPr="00D31B9B">
              <w:t>și</w:t>
            </w:r>
            <w:proofErr w:type="spellEnd"/>
            <w:r w:rsidRPr="00D31B9B">
              <w:t xml:space="preserve"> </w:t>
            </w:r>
            <w:proofErr w:type="spellStart"/>
            <w:r w:rsidRPr="00D31B9B">
              <w:t>fixând</w:t>
            </w:r>
            <w:proofErr w:type="spellEnd"/>
            <w:r w:rsidRPr="00D31B9B">
              <w:t xml:space="preserve"> </w:t>
            </w:r>
            <w:proofErr w:type="spellStart"/>
            <w:r w:rsidRPr="00D31B9B">
              <w:t>conținutul</w:t>
            </w:r>
            <w:proofErr w:type="spellEnd"/>
            <w:r w:rsidRPr="00D31B9B">
              <w:t xml:space="preserve"> specific al </w:t>
            </w:r>
            <w:proofErr w:type="spellStart"/>
            <w:r w:rsidRPr="00D31B9B">
              <w:t>acestora</w:t>
            </w:r>
            <w:proofErr w:type="spellEnd"/>
            <w:r w:rsidRPr="00D31B9B">
              <w:t xml:space="preserve">, </w:t>
            </w:r>
            <w:proofErr w:type="spellStart"/>
            <w:r w:rsidRPr="00D31B9B">
              <w:t>contribuind</w:t>
            </w:r>
            <w:proofErr w:type="spellEnd"/>
            <w:r w:rsidRPr="00D31B9B">
              <w:t xml:space="preserve"> la </w:t>
            </w:r>
            <w:proofErr w:type="spellStart"/>
            <w:r w:rsidRPr="00D31B9B">
              <w:t>dezvoltarea</w:t>
            </w:r>
            <w:proofErr w:type="spellEnd"/>
            <w:r w:rsidRPr="00D31B9B">
              <w:t xml:space="preserve"> </w:t>
            </w:r>
            <w:proofErr w:type="spellStart"/>
            <w:r w:rsidRPr="00D31B9B">
              <w:t>psihomotricității</w:t>
            </w:r>
            <w:proofErr w:type="spellEnd"/>
            <w:r w:rsidRPr="00D31B9B">
              <w:t xml:space="preserve">, </w:t>
            </w:r>
            <w:proofErr w:type="spellStart"/>
            <w:r w:rsidRPr="00D31B9B">
              <w:t>dezvoltarea</w:t>
            </w:r>
            <w:proofErr w:type="spellEnd"/>
            <w:r w:rsidRPr="00D31B9B">
              <w:t xml:space="preserve"> </w:t>
            </w:r>
            <w:proofErr w:type="spellStart"/>
            <w:r w:rsidRPr="00D31B9B">
              <w:t>personală</w:t>
            </w:r>
            <w:proofErr w:type="spellEnd"/>
            <w:r w:rsidRPr="00D31B9B">
              <w:t xml:space="preserve"> </w:t>
            </w:r>
            <w:proofErr w:type="spellStart"/>
            <w:r w:rsidRPr="00D31B9B">
              <w:t>și</w:t>
            </w:r>
            <w:proofErr w:type="spellEnd"/>
            <w:r w:rsidRPr="00D31B9B">
              <w:t xml:space="preserve"> </w:t>
            </w:r>
            <w:proofErr w:type="spellStart"/>
            <w:r w:rsidRPr="00D31B9B">
              <w:t>emoțională</w:t>
            </w:r>
            <w:proofErr w:type="spellEnd"/>
            <w:r w:rsidRPr="00D31B9B">
              <w:t xml:space="preserve"> a </w:t>
            </w:r>
            <w:proofErr w:type="spellStart"/>
            <w:r w:rsidRPr="00D31B9B">
              <w:t>elevilor</w:t>
            </w:r>
            <w:proofErr w:type="spellEnd"/>
            <w:r w:rsidRPr="00D31B9B">
              <w:t xml:space="preserve"> </w:t>
            </w:r>
            <w:proofErr w:type="spellStart"/>
            <w:r w:rsidRPr="00D31B9B">
              <w:t>cât</w:t>
            </w:r>
            <w:proofErr w:type="spellEnd"/>
            <w:r w:rsidRPr="00D31B9B">
              <w:t xml:space="preserve"> </w:t>
            </w:r>
            <w:proofErr w:type="spellStart"/>
            <w:r w:rsidRPr="00D31B9B">
              <w:t>și</w:t>
            </w:r>
            <w:proofErr w:type="spellEnd"/>
            <w:r w:rsidRPr="00D31B9B">
              <w:t xml:space="preserve"> la </w:t>
            </w:r>
            <w:proofErr w:type="spellStart"/>
            <w:r w:rsidRPr="00D31B9B">
              <w:t>promovarea</w:t>
            </w:r>
            <w:proofErr w:type="spellEnd"/>
            <w:r w:rsidRPr="00D31B9B">
              <w:t xml:space="preserve"> </w:t>
            </w:r>
            <w:proofErr w:type="spellStart"/>
            <w:r w:rsidRPr="00D31B9B">
              <w:t>produselor</w:t>
            </w:r>
            <w:proofErr w:type="spellEnd"/>
            <w:r w:rsidRPr="00D31B9B">
              <w:t xml:space="preserve"> </w:t>
            </w:r>
            <w:proofErr w:type="spellStart"/>
            <w:r w:rsidRPr="00D31B9B">
              <w:t>muncii</w:t>
            </w:r>
            <w:proofErr w:type="spellEnd"/>
            <w:r w:rsidRPr="00D31B9B">
              <w:t xml:space="preserve"> </w:t>
            </w:r>
            <w:proofErr w:type="spellStart"/>
            <w:r w:rsidRPr="00D31B9B">
              <w:t>lor</w:t>
            </w:r>
            <w:proofErr w:type="spellEnd"/>
          </w:p>
        </w:tc>
      </w:tr>
      <w:tr w:rsidR="00253C96" w:rsidRPr="00253C96" w:rsidTr="00253C96">
        <w:trPr>
          <w:trHeight w:val="1018"/>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53C96" w:rsidRPr="00253C96" w:rsidRDefault="00253C96" w:rsidP="00253C96">
            <w:pPr>
              <w:widowControl w:val="0"/>
              <w:spacing w:after="0" w:line="240" w:lineRule="auto"/>
              <w:rPr>
                <w:rFonts w:ascii="Arial" w:eastAsia="Arial" w:hAnsi="Arial" w:cs="Arial"/>
                <w:b/>
                <w:color w:val="000000"/>
                <w:lang w:val="ro-RO"/>
              </w:rPr>
            </w:pPr>
            <w:r w:rsidRPr="00253C96">
              <w:rPr>
                <w:rFonts w:ascii="Arial" w:eastAsia="Arial" w:hAnsi="Arial" w:cs="Arial"/>
                <w:b/>
                <w:color w:val="000000"/>
                <w:lang w:val="ro-RO"/>
              </w:rPr>
              <w:lastRenderedPageBreak/>
              <w:t>Elemente agregate (</w:t>
            </w:r>
            <w:r w:rsidRPr="00253C96">
              <w:rPr>
                <w:rFonts w:ascii="Arial" w:eastAsia="Arial" w:hAnsi="Arial" w:cs="Arial"/>
                <w:i/>
                <w:color w:val="000000"/>
                <w:lang w:val="ro-RO"/>
              </w:rPr>
              <w:t>link-uri la resursele utilizate ca părți componente în construcția resursei, acolo unde este cazul)</w:t>
            </w:r>
          </w:p>
        </w:tc>
        <w:tc>
          <w:tcPr>
            <w:tcW w:w="7088"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53C96" w:rsidRPr="00253C96" w:rsidRDefault="00253C96" w:rsidP="00253C96">
            <w:pPr>
              <w:spacing w:after="0" w:line="240" w:lineRule="auto"/>
              <w:ind w:left="561" w:hanging="561"/>
              <w:jc w:val="both"/>
              <w:rPr>
                <w:rFonts w:ascii="Arial" w:eastAsia="Arial" w:hAnsi="Arial" w:cs="Arial"/>
                <w:i/>
                <w:color w:val="000000"/>
                <w:lang w:val="ro-RO"/>
              </w:rPr>
            </w:pPr>
          </w:p>
        </w:tc>
      </w:tr>
      <w:tr w:rsidR="00253C96" w:rsidRPr="00253C96" w:rsidTr="00253C96">
        <w:trPr>
          <w:trHeight w:val="398"/>
        </w:trPr>
        <w:tc>
          <w:tcPr>
            <w:tcW w:w="10480" w:type="dxa"/>
            <w:gridSpan w:val="6"/>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253C96" w:rsidRPr="00253C96" w:rsidRDefault="00253C96" w:rsidP="00253C96">
            <w:pPr>
              <w:widowControl w:val="0"/>
              <w:pBdr>
                <w:top w:val="nil"/>
                <w:left w:val="nil"/>
                <w:bottom w:val="nil"/>
                <w:right w:val="nil"/>
                <w:between w:val="nil"/>
              </w:pBdr>
              <w:spacing w:before="120" w:after="120" w:line="240" w:lineRule="auto"/>
              <w:ind w:left="357"/>
              <w:jc w:val="center"/>
              <w:rPr>
                <w:rFonts w:ascii="Arial" w:eastAsia="Arial" w:hAnsi="Arial" w:cs="Arial"/>
                <w:i/>
                <w:color w:val="000000"/>
                <w:lang w:val="ro-RO"/>
              </w:rPr>
            </w:pPr>
            <w:r w:rsidRPr="00253C96">
              <w:rPr>
                <w:rFonts w:ascii="Arial" w:eastAsia="Arial" w:hAnsi="Arial" w:cs="Arial"/>
                <w:b/>
                <w:color w:val="000000"/>
                <w:lang w:val="ro-RO"/>
              </w:rPr>
              <w:t>III. Comentarii</w:t>
            </w:r>
          </w:p>
        </w:tc>
      </w:tr>
      <w:tr w:rsidR="00253C96" w:rsidRPr="00253C96" w:rsidTr="00253C96">
        <w:trPr>
          <w:trHeight w:val="306"/>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53C96" w:rsidRPr="00253C96" w:rsidRDefault="00253C96" w:rsidP="00253C96">
            <w:pPr>
              <w:widowControl w:val="0"/>
              <w:spacing w:after="0" w:line="240" w:lineRule="auto"/>
              <w:rPr>
                <w:rFonts w:ascii="Arial" w:eastAsia="Arial" w:hAnsi="Arial" w:cs="Arial"/>
                <w:b/>
                <w:color w:val="000000"/>
                <w:lang w:val="ro-RO"/>
              </w:rPr>
            </w:pPr>
            <w:r w:rsidRPr="00253C96">
              <w:rPr>
                <w:rFonts w:ascii="Arial" w:eastAsia="Arial" w:hAnsi="Arial" w:cs="Arial"/>
                <w:b/>
                <w:color w:val="000000"/>
                <w:lang w:val="ro-RO"/>
              </w:rPr>
              <w:t>Alte aspecte utile de împărtășit cu privire la utilizarea resursei educaționale deschise în activitatea cu elevii</w:t>
            </w:r>
          </w:p>
          <w:p w:rsidR="00253C96" w:rsidRPr="00253C96" w:rsidRDefault="00253C96" w:rsidP="00253C96">
            <w:pPr>
              <w:widowControl w:val="0"/>
              <w:spacing w:after="0" w:line="240" w:lineRule="auto"/>
              <w:rPr>
                <w:rFonts w:ascii="Arial" w:eastAsia="Arial" w:hAnsi="Arial" w:cs="Arial"/>
                <w:b/>
                <w:color w:val="000000"/>
                <w:lang w:val="ro-RO"/>
              </w:rPr>
            </w:pPr>
            <w:r w:rsidRPr="00253C96">
              <w:rPr>
                <w:rFonts w:ascii="Arial" w:eastAsia="Arial" w:hAnsi="Arial" w:cs="Arial"/>
                <w:i/>
                <w:color w:val="000000"/>
                <w:sz w:val="18"/>
                <w:szCs w:val="18"/>
                <w:lang w:val="ro-RO"/>
              </w:rPr>
              <w:t>(10-12 rânduri - recomandări, precizări, reflecții despre modalitățile de utilizare a resursei educaționale deschise)</w:t>
            </w:r>
          </w:p>
        </w:tc>
        <w:tc>
          <w:tcPr>
            <w:tcW w:w="7088"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53C96" w:rsidRPr="00253C96" w:rsidRDefault="00253C96" w:rsidP="00253C96">
            <w:pPr>
              <w:spacing w:before="240" w:after="0" w:line="276" w:lineRule="auto"/>
              <w:jc w:val="both"/>
              <w:rPr>
                <w:rFonts w:ascii="Arial" w:eastAsia="Arial" w:hAnsi="Arial" w:cs="Arial"/>
                <w:i/>
                <w:color w:val="000000"/>
                <w:lang w:val="ro-RO"/>
              </w:rPr>
            </w:pPr>
          </w:p>
        </w:tc>
      </w:tr>
    </w:tbl>
    <w:p w:rsidR="00253C96" w:rsidRPr="00253C96" w:rsidRDefault="00253C96" w:rsidP="00253C96">
      <w:pPr>
        <w:spacing w:after="0" w:line="240" w:lineRule="auto"/>
        <w:rPr>
          <w:rFonts w:ascii="Arial" w:eastAsia="Arial" w:hAnsi="Arial" w:cs="Arial"/>
          <w:bCs/>
          <w:color w:val="000000"/>
          <w:sz w:val="20"/>
          <w:szCs w:val="20"/>
          <w:lang w:val="ro-RO"/>
        </w:rPr>
      </w:pPr>
      <w:r w:rsidRPr="00253C96">
        <w:rPr>
          <w:rFonts w:ascii="Arial" w:eastAsia="Arial" w:hAnsi="Arial" w:cs="Arial"/>
          <w:bCs/>
          <w:color w:val="000000"/>
          <w:sz w:val="20"/>
          <w:szCs w:val="20"/>
          <w:lang w:val="ro-RO"/>
        </w:rPr>
        <w:t>Nota 1 și 2 – se competează cu excepția resurselor destinate managementului educațional/proiectelor europene/activităților de cooperare internațională</w:t>
      </w:r>
    </w:p>
    <w:p w:rsidR="00253C96" w:rsidRPr="00253C96" w:rsidRDefault="00253C96" w:rsidP="00253C96">
      <w:pPr>
        <w:spacing w:after="0" w:line="240" w:lineRule="auto"/>
        <w:rPr>
          <w:rFonts w:ascii="Arial" w:eastAsia="Arial" w:hAnsi="Arial" w:cs="Arial"/>
          <w:bCs/>
          <w:color w:val="000000"/>
          <w:sz w:val="20"/>
          <w:szCs w:val="20"/>
          <w:lang w:val="ro-RO"/>
        </w:rPr>
      </w:pPr>
      <w:r w:rsidRPr="00253C96">
        <w:rPr>
          <w:rFonts w:ascii="Arial" w:eastAsia="Arial" w:hAnsi="Arial" w:cs="Arial"/>
          <w:bCs/>
          <w:color w:val="000000"/>
          <w:sz w:val="20"/>
          <w:szCs w:val="20"/>
          <w:lang w:val="ro-RO"/>
        </w:rPr>
        <w:t>Nota 3 – pentru RED-urile de management educațional se vor completa indicatori de performanță</w:t>
      </w:r>
    </w:p>
    <w:p w:rsidR="00A0328F" w:rsidRDefault="00A0328F"/>
    <w:sectPr w:rsidR="00A0328F" w:rsidSect="00253C9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02AE"/>
    <w:multiLevelType w:val="hybridMultilevel"/>
    <w:tmpl w:val="B844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459F"/>
    <w:rsid w:val="00253C96"/>
    <w:rsid w:val="00873322"/>
    <w:rsid w:val="009D2FB9"/>
    <w:rsid w:val="00A0328F"/>
    <w:rsid w:val="00BE2D1A"/>
    <w:rsid w:val="00BF7789"/>
    <w:rsid w:val="00D0459F"/>
    <w:rsid w:val="00D53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ISJBH</dc:creator>
  <cp:lastModifiedBy>User</cp:lastModifiedBy>
  <cp:revision>3</cp:revision>
  <dcterms:created xsi:type="dcterms:W3CDTF">2023-06-15T09:13:00Z</dcterms:created>
  <dcterms:modified xsi:type="dcterms:W3CDTF">2023-06-15T11:21:00Z</dcterms:modified>
</cp:coreProperties>
</file>