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1F" w:rsidRDefault="0044799B">
      <w:pPr>
        <w:pStyle w:val="Cuprins1"/>
        <w:tabs>
          <w:tab w:val="left" w:pos="440"/>
          <w:tab w:val="right" w:leader="dot" w:pos="8216"/>
        </w:tabs>
        <w:rPr>
          <w:rFonts w:eastAsiaTheme="minorEastAsia"/>
          <w:noProof/>
          <w:lang w:eastAsia="ro-RO"/>
        </w:rPr>
      </w:pPr>
      <w:r>
        <w:fldChar w:fldCharType="begin"/>
      </w:r>
      <w:r w:rsidR="008D0655">
        <w:instrText xml:space="preserve"> TOC \h \z \t "stilnou1;1;stilnou2;2" </w:instrText>
      </w:r>
      <w:r>
        <w:fldChar w:fldCharType="separate"/>
      </w:r>
      <w:hyperlink w:anchor="_Toc412814650" w:history="1">
        <w:r w:rsidR="00D8611F" w:rsidRPr="007C3416">
          <w:rPr>
            <w:rStyle w:val="Hyperlink"/>
            <w:noProof/>
          </w:rPr>
          <w:t>1)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Masina timpului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2"/>
        <w:tabs>
          <w:tab w:val="left" w:pos="66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1" w:history="1">
        <w:r w:rsidR="00D8611F" w:rsidRPr="007C3416">
          <w:rPr>
            <w:rStyle w:val="Hyperlink"/>
            <w:noProof/>
          </w:rPr>
          <w:t>a.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Google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2"/>
        <w:tabs>
          <w:tab w:val="left" w:pos="66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2" w:history="1">
        <w:r w:rsidR="00D8611F" w:rsidRPr="007C3416">
          <w:rPr>
            <w:rStyle w:val="Hyperlink"/>
            <w:noProof/>
          </w:rPr>
          <w:t>b.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Utilizatorii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1"/>
        <w:tabs>
          <w:tab w:val="left" w:pos="44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3" w:history="1">
        <w:r w:rsidR="00D8611F" w:rsidRPr="007C3416">
          <w:rPr>
            <w:rStyle w:val="Hyperlink"/>
            <w:noProof/>
          </w:rPr>
          <w:t>2)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Profesorul Cox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2"/>
        <w:tabs>
          <w:tab w:val="left" w:pos="66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4" w:history="1">
        <w:r w:rsidR="00D8611F" w:rsidRPr="007C3416">
          <w:rPr>
            <w:rStyle w:val="Hyperlink"/>
            <w:noProof/>
          </w:rPr>
          <w:t>a.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In timpul discursului sau de la Festivalul de la Birmingham,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1"/>
        <w:tabs>
          <w:tab w:val="left" w:pos="44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5" w:history="1">
        <w:r w:rsidR="00D8611F" w:rsidRPr="007C3416">
          <w:rPr>
            <w:rStyle w:val="Hyperlink"/>
            <w:noProof/>
          </w:rPr>
          <w:t>3)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Cand un obiect se apropie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2"/>
        <w:tabs>
          <w:tab w:val="left" w:pos="66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6" w:history="1">
        <w:r w:rsidR="00D8611F" w:rsidRPr="007C3416">
          <w:rPr>
            <w:rStyle w:val="Hyperlink"/>
            <w:noProof/>
          </w:rPr>
          <w:t>a.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Fizicienii au fost capabili sa trimita particule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1"/>
        <w:tabs>
          <w:tab w:val="left" w:pos="44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7" w:history="1">
        <w:r w:rsidR="00D8611F" w:rsidRPr="007C3416">
          <w:rPr>
            <w:rStyle w:val="Hyperlink"/>
            <w:noProof/>
          </w:rPr>
          <w:t>4)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Intelegerea timpului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2"/>
        <w:tabs>
          <w:tab w:val="left" w:pos="66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8" w:history="1">
        <w:r w:rsidR="00D8611F" w:rsidRPr="007C3416">
          <w:rPr>
            <w:rStyle w:val="Hyperlink"/>
            <w:noProof/>
          </w:rPr>
          <w:t>a.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Teorii ale calatoriei in timp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1"/>
        <w:tabs>
          <w:tab w:val="left" w:pos="44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59" w:history="1">
        <w:r w:rsidR="00D8611F" w:rsidRPr="007C3416">
          <w:rPr>
            <w:rStyle w:val="Hyperlink"/>
            <w:noProof/>
          </w:rPr>
          <w:t>5)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Speculatiile.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2"/>
        <w:tabs>
          <w:tab w:val="left" w:pos="66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60" w:history="1">
        <w:r w:rsidR="00D8611F" w:rsidRPr="007C3416">
          <w:rPr>
            <w:rStyle w:val="Hyperlink"/>
            <w:noProof/>
          </w:rPr>
          <w:t>a.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Supernovele i-au ajutat pe astronomi sa descopere unul dintre cele mai mari mistere ale stiintei.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1"/>
        <w:tabs>
          <w:tab w:val="left" w:pos="44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61" w:history="1">
        <w:r w:rsidR="00D8611F" w:rsidRPr="007C3416">
          <w:rPr>
            <w:rStyle w:val="Hyperlink"/>
            <w:noProof/>
          </w:rPr>
          <w:t>6)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NASA, spre Marte si extraterestri cu o nava nemaivazuta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2"/>
        <w:tabs>
          <w:tab w:val="left" w:pos="66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62" w:history="1">
        <w:r w:rsidR="00D8611F" w:rsidRPr="007C3416">
          <w:rPr>
            <w:rStyle w:val="Hyperlink"/>
            <w:noProof/>
          </w:rPr>
          <w:t>a.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Rusii cred ca cele mai importante inventii ale secolului trecut sunt explorarea spatiului si computerul.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8611F" w:rsidRDefault="0044799B">
      <w:pPr>
        <w:pStyle w:val="Cuprins2"/>
        <w:tabs>
          <w:tab w:val="left" w:pos="660"/>
          <w:tab w:val="right" w:leader="dot" w:pos="8216"/>
        </w:tabs>
        <w:rPr>
          <w:rFonts w:eastAsiaTheme="minorEastAsia"/>
          <w:noProof/>
          <w:lang w:eastAsia="ro-RO"/>
        </w:rPr>
      </w:pPr>
      <w:hyperlink w:anchor="_Toc412814663" w:history="1">
        <w:r w:rsidR="00D8611F" w:rsidRPr="007C3416">
          <w:rPr>
            <w:rStyle w:val="Hyperlink"/>
            <w:noProof/>
          </w:rPr>
          <w:t>b.</w:t>
        </w:r>
        <w:r w:rsidR="00D8611F">
          <w:rPr>
            <w:rFonts w:eastAsiaTheme="minorEastAsia"/>
            <w:noProof/>
            <w:lang w:eastAsia="ro-RO"/>
          </w:rPr>
          <w:tab/>
        </w:r>
        <w:r w:rsidR="00D8611F" w:rsidRPr="007C3416">
          <w:rPr>
            <w:rStyle w:val="Hyperlink"/>
            <w:noProof/>
          </w:rPr>
          <w:t>Alte 13</w:t>
        </w:r>
        <w:r w:rsidR="00572617" w:rsidRPr="00572617">
          <w:rPr>
            <w:rStyle w:val="Hyperlink"/>
            <w:noProof/>
            <w:color w:val="C00000"/>
          </w:rPr>
          <w:t>procent</w:t>
        </w:r>
        <w:r w:rsidR="00D8611F" w:rsidRPr="007C3416">
          <w:rPr>
            <w:rStyle w:val="Hyperlink"/>
            <w:noProof/>
          </w:rPr>
          <w:t xml:space="preserve"> dintre persoanele intervievate spera ca acesta va fi secolul masinilor zburatoare si al vehiculelor care circula cu viteza luminii (11</w:t>
        </w:r>
        <w:r w:rsidR="00572617" w:rsidRPr="00572617">
          <w:rPr>
            <w:rStyle w:val="Hyperlink"/>
            <w:noProof/>
            <w:color w:val="C00000"/>
          </w:rPr>
          <w:t>procent</w:t>
        </w:r>
        <w:r w:rsidR="00D8611F" w:rsidRPr="007C3416">
          <w:rPr>
            <w:rStyle w:val="Hyperlink"/>
            <w:noProof/>
          </w:rPr>
          <w:t>).</w:t>
        </w:r>
        <w:r w:rsidR="00D861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11F">
          <w:rPr>
            <w:noProof/>
            <w:webHidden/>
          </w:rPr>
          <w:instrText xml:space="preserve"> PAGEREF _Toc412814663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11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14ADF" w:rsidRDefault="0044799B" w:rsidP="00714ADF">
      <w:r>
        <w:fldChar w:fldCharType="end"/>
      </w:r>
    </w:p>
    <w:p w:rsidR="004D5BD6" w:rsidRPr="00714ADF" w:rsidRDefault="004D5BD6" w:rsidP="00714ADF">
      <w:pPr>
        <w:pStyle w:val="stilnou1"/>
      </w:pPr>
      <w:bookmarkStart w:id="0" w:name="_Toc412814650"/>
      <w:proofErr w:type="spellStart"/>
      <w:r w:rsidRPr="00714ADF">
        <w:t>Masina</w:t>
      </w:r>
      <w:proofErr w:type="spellEnd"/>
      <w:r w:rsidRPr="00714ADF">
        <w:t xml:space="preserve"> timpului</w:t>
      </w:r>
      <w:bookmarkEnd w:id="0"/>
    </w:p>
    <w:p w:rsidR="00236145" w:rsidRPr="00714ADF" w:rsidRDefault="004D5BD6" w:rsidP="00714ADF">
      <w:pPr>
        <w:pStyle w:val="stilnou2"/>
      </w:pPr>
      <w:bookmarkStart w:id="1" w:name="_Toc412814651"/>
      <w:r w:rsidRPr="00714ADF">
        <w:t>Google</w:t>
      </w:r>
      <w:bookmarkEnd w:id="1"/>
    </w:p>
    <w:p w:rsidR="004D5BD6" w:rsidRDefault="00236145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Î</w:t>
      </w:r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isi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imbogateste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serviciul Street 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o "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timpului" care permite utilizatorilor sa 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calatoreasca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trecut pentru a vedea cum au evoluat de-a lungul ultimilor ani locurile sau </w:t>
      </w:r>
      <w:proofErr w:type="spellStart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cladirile</w:t>
      </w:r>
      <w:proofErr w:type="spellEnd"/>
      <w:r w:rsidR="004D5BD6"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care</w:t>
      </w:r>
      <w:r w:rsid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vizioneaza</w:t>
      </w:r>
      <w:proofErr w:type="spellEnd"/>
      <w:r w:rsid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Utilizatorii vor putea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urmareasca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modul in care s-au schimbat peisaje,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cladiri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drumuri sau chiar cartiere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intregi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intreaga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lume,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incepand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2007, a</w:t>
      </w:r>
      <w:r w:rsidR="006D09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nul in care a fost lansat 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St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, scrie The Guardian.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timpului" de la Google poate fi activata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click pe o pictograma cu un ceas, care va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aparea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coltul ecranului atunci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folosit serviciul Street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236145" w:rsidRPr="00714ADF" w:rsidRDefault="004D5BD6" w:rsidP="00714ADF">
      <w:pPr>
        <w:pStyle w:val="stilnou2"/>
      </w:pPr>
      <w:bookmarkStart w:id="2" w:name="_Toc412814652"/>
      <w:r w:rsidRPr="00714ADF">
        <w:t>Utilizatorii</w:t>
      </w:r>
      <w:bookmarkEnd w:id="2"/>
      <w:r w:rsidRPr="00714ADF">
        <w:t xml:space="preserve">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pot modifica anul si chiar anotimpul pentru zona sau obiectul la care se uita.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"Am adunat imagini istorice din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colectiile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Street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datand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2007 pentru a crea aceasta capsula a timpului digitala pentru lume", a spus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Vinay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Shet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se ocupa de Google Street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3" w:name="mo"/>
      <w:bookmarkEnd w:id="3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Street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View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presupune utilizarea unor camere montate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realizeaza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fotografii de la nivelul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strazii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intreaga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lume. Imaginile sunt folosite apoi intr-o reprezentare virtuala a lumii reale, suprapusa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hartile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oferite de Google.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Google au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aproape toata lumea,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pentru prima data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compania a lansat mai multe variante pentru imaginile disponibile publicului.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Noua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poate servi ca o cronologie digitala a istoriei recente, marcata de evenimente precum cutremurul si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tsunamiul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au avut loc in Japonia in 2011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este posibila, dar numai in cazul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doreste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calatoreasca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 si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fara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mai exista varianta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intoarcerii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fizicianul Brian Cox de la Universitatea Manchester din Marea Britanie.</w:t>
      </w:r>
    </w:p>
    <w:p w:rsidR="004D5BD6" w:rsidRPr="00714ADF" w:rsidRDefault="004D5BD6" w:rsidP="00714ADF">
      <w:pPr>
        <w:pStyle w:val="stilnou1"/>
      </w:pPr>
      <w:bookmarkStart w:id="4" w:name="_Toc412814653"/>
      <w:r w:rsidRPr="00714ADF">
        <w:t>Profesorul Cox</w:t>
      </w:r>
      <w:bookmarkEnd w:id="4"/>
      <w:r w:rsidRPr="00714ADF">
        <w:t xml:space="preserve">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facut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afirmatii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Festivalul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Stiintei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britanice, potrivit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Daily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Mail.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Brian Cox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se poate construi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timpului. Cu toate acestea, teoria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functioneaza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numai atunci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efectueaza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viitor, a explicat Cox.</w:t>
      </w:r>
    </w:p>
    <w:p w:rsidR="00236145" w:rsidRPr="00714ADF" w:rsidRDefault="004D5BD6" w:rsidP="00714ADF">
      <w:pPr>
        <w:pStyle w:val="stilnou2"/>
      </w:pPr>
      <w:bookmarkStart w:id="5" w:name="_Toc412814654"/>
      <w:r w:rsidRPr="00714ADF">
        <w:t>In timpul discursului sau de la Festivalul de la Birmingham,</w:t>
      </w:r>
      <w:bookmarkEnd w:id="5"/>
      <w:r w:rsidRPr="00714ADF">
        <w:t xml:space="preserve">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Cox a afirmat ca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a fost deja efectuata, dar la o scara foarte mica.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adaugat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in cazul in care tehnologia se va dezvolta, atunci ar fi posibil ca oamenii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calatoreasca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viitor, similar personajului Doctor Who din show-ul de televiziune.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Deocamdata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aceasta tehnologie nu exista si nu va exista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niciodata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posibilitatea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intoarcerii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oamenilor in trecut. 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Puteti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merge in viitor,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aveti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aproape toata libertatea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miscare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viitor", a spus Cox.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"Daca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calatori repede, timpul vostru ar trece mult mai lent, comparativ cu cel al persoanelor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raman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masura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 te apropii de viteza luminii, timpul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tau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s-ar scurge foarte lent si ai merge 10.000 de ani in viitor", a explicat Cox.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Ipoteza lui Cox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bazeaza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teoria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relativitatii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lui Einstein, care arata ca pentru a calatori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inainte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timp, un obiect ar trebui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ajunga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o viteza apropiata de cea a luminii.</w:t>
      </w:r>
    </w:p>
    <w:p w:rsidR="004D5BD6" w:rsidRPr="00714ADF" w:rsidRDefault="004D5BD6" w:rsidP="00714ADF">
      <w:pPr>
        <w:pStyle w:val="stilnou1"/>
      </w:pPr>
      <w:bookmarkStart w:id="6" w:name="_Toc412814655"/>
      <w:proofErr w:type="spellStart"/>
      <w:r w:rsidRPr="00714ADF">
        <w:t>Cand</w:t>
      </w:r>
      <w:proofErr w:type="spellEnd"/>
      <w:r w:rsidRPr="00714ADF">
        <w:t xml:space="preserve"> un obiect se apropie</w:t>
      </w:r>
      <w:bookmarkEnd w:id="6"/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Eric Davis, un astrofizician american de la Institutul de studii avansate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Earth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Tech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International din Austin,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este posibila. El considera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 poate fi realizata, iar cel mai bun mijloc ar fi gaura de vierme.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Conceptul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 este de obicei evocat in filmele science-fiction, dar conform teoriei generale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relativitatii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lui Einstein,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reprezinta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doar o fantezie, potrivit Live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Science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236145" w:rsidRPr="00714ADF" w:rsidRDefault="004D5BD6" w:rsidP="00714ADF">
      <w:pPr>
        <w:pStyle w:val="stilnou2"/>
      </w:pPr>
      <w:bookmarkStart w:id="7" w:name="_Toc412814656"/>
      <w:r w:rsidRPr="00714ADF">
        <w:t xml:space="preserve">Fizicienii au fost capabili sa </w:t>
      </w:r>
      <w:proofErr w:type="spellStart"/>
      <w:r w:rsidRPr="00714ADF">
        <w:t>trimita</w:t>
      </w:r>
      <w:proofErr w:type="spellEnd"/>
      <w:r w:rsidRPr="00714ADF">
        <w:t xml:space="preserve"> particule</w:t>
      </w:r>
      <w:bookmarkEnd w:id="7"/>
      <w:r w:rsidRPr="00714ADF">
        <w:t xml:space="preserve">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numite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muoni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sunt similari cu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elctronii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inainte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prin manipularea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gravitatiei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jurul lor. Aceasta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inseamna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dezvoltarea tehnologiei va permite prea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curand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trimiterea oamenilor 100 de ani in viitor.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 in trecut este mai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putin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inteleasa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Totusi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astrofizicianul Eric Davis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este posibila. "Tot ce ai nevoie este o gaura de vierme, care este un pasaj teoretic prin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spatiu-timp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a fost prezis de teoria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relativitatii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Puteti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merge in viitor sau in trecut cu ajutorul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gaurilor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vierme", a spus Davis.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Existenta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gaurilor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vierme nu s-a dovedit pana acum, iar in cazul in care vor fi descoperite, ele ar fi, se presupune, prea mici pentru ca un om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incapa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inauntru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acestora.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 toate acestea, fizicianul a publicat o lucrare in revista American Institute of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Aeronautics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Astronautics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in care afirma faptul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 si gaura de vierme ar putea exista si s-ar putea folosi ca un mijloc de a calatori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multi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oameni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stiinta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exclud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timp, exista si unii care cred in aceasta teorie. Printre ei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numara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cunoscutul fizician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Michio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Kaku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aceasta varianta, ca una posibila.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Calatoria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timp, care consta in deplasarea intre diferite puncte in timp, a fost un subiect popular al literaturii science-fiction de zeci de ani, potrivit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Space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Pr="00714ADF" w:rsidRDefault="004D5BD6" w:rsidP="00714ADF">
      <w:pPr>
        <w:pStyle w:val="stilnou1"/>
      </w:pPr>
      <w:bookmarkStart w:id="8" w:name="_Toc412814657"/>
      <w:proofErr w:type="spellStart"/>
      <w:r w:rsidRPr="00714ADF">
        <w:t>Intelegerea</w:t>
      </w:r>
      <w:proofErr w:type="spellEnd"/>
      <w:r w:rsidRPr="00714ADF">
        <w:t xml:space="preserve"> timpului</w:t>
      </w:r>
      <w:bookmarkEnd w:id="8"/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 este timpul? In timp ce majoritatea oamenilor cred ca timpul este o constanta, fizicianul Albert Einstein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aratat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timpul este o iluzie; el este relativ si poate varia 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observatori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diferiti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ce depind de viteza lor prin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Pentru Einstein, timpul reprezenta "a patra dimensiune".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descris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avand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trei dimensiuni, in vreme de timpul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ofera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alta coordonata -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directia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mod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conventional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deplaseaza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doar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inainte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Teoria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relativitatii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lui Einstein spune ca timpul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incetineste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accelereaza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cat de repede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deplaseaza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persoana in raport cu altceva.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Apropindu-se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viteza luminii, o persoana din interiorul unei nave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spatiale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imbatraneste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putin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decat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frate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geaman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locuieste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Pamant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Intr-un sens, acest efect numit dilatarea timpului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inseamna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astronautii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niste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calatori in timp, iar ei se vor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intoarce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Pamant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putin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tineri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decat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gemenii lor care au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ramas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planeta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noastra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Pr="00714ADF" w:rsidRDefault="004D5BD6" w:rsidP="00714ADF">
      <w:pPr>
        <w:pStyle w:val="stilnou2"/>
      </w:pPr>
      <w:bookmarkStart w:id="9" w:name="_Toc412814658"/>
      <w:r w:rsidRPr="00714ADF">
        <w:t xml:space="preserve">Teorii ale </w:t>
      </w:r>
      <w:proofErr w:type="spellStart"/>
      <w:r w:rsidRPr="00714ADF">
        <w:t>calatoriei</w:t>
      </w:r>
      <w:proofErr w:type="spellEnd"/>
      <w:r w:rsidRPr="00714ADF">
        <w:t xml:space="preserve"> in timp</w:t>
      </w:r>
      <w:bookmarkEnd w:id="9"/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Unii fizicieni au propus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solutii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alternative pentru a calatori in timp. Va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Ali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Razeghi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cunoscut inventator iranian, care are 179 de brevete la activ,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a pus la punct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Deosebirea dintre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inventia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si ce vedem in filme este aceea ca aceasta nu te transporta in viitor, ci aduce viitorul in prezent,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prezicand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 se va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intampla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intr-o perioada de cinci pana la opt ani, cu 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acuratete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98</w:t>
      </w:r>
      <w:r w:rsidR="00572617">
        <w:rPr>
          <w:rFonts w:ascii="Times New Roman" w:eastAsia="Times New Roman" w:hAnsi="Times New Roman" w:cs="Times New Roman"/>
          <w:sz w:val="24"/>
          <w:szCs w:val="24"/>
          <w:lang w:eastAsia="ro-RO"/>
        </w:rPr>
        <w:t>procent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The Telegraph.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Inventia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tanarului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27 de ani a fost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inregistrata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sub titulatura The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Aryayek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Traveling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Machine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functionand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baza unui set complex de algoritmi,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dupa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cum explica acesta.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Razeghi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ca, folosindu-se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inventia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sa, poate fi prezisa o confruntare armata cu un alt stat, dar si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fluctuatiile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pretului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petrolului.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mult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ravnita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acum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vanzare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suma de 541.000 de dolari. Aceasta este cunoscuta din trilogia "Back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to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the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future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"("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Inapoi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viitor") in care joaca actorii Michael J. Fox si Christopher Lloyd.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Admiratorii filmului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amintesc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neaparat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actorii, ci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deosebita care apare in film, scrie Fox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News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Automobilul unicat este marca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DeLorean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DMC-12, ea fiind acum disponibila pentru fanii cu dare de mana.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 alta companie care a pus in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vanzare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ceva unic din film este Nike, care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anuntat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incaltamintea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"Nike Mag" din al doilea film poate fi acum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cumparata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cei dornici. Banii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obtinuti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vor merge la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fundatia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lui Michael J. Fox.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36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Aceasta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organizatie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ocupa cu studierea maladiei Parkinson, fiind cel mai mare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finantator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privat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cercetarile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aceasta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Se pare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pretul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masina-unicat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ajuns la incredibila suma de 541.000 de dolari. Ea a fost folosita mai mult in al treilea film al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Experienta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banii lui Steve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Jobs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au transformat Apple intr-o 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timpului",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reuseste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obtina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exclusivitate pe cele mai noi tehnologii cu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cativa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ani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inainte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orice alta companie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aiba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dreptul sa intre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piata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ceva.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restul companiilor intra in joc, Apple are deja asigurat un discount cu ajutorul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caruia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exclusivitatea asupra a noi si noi tehnologii,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generand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cerc interminabil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investitii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inovatie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profit.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La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sfarsitul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lunii martie, Apple avea mai mult de 65,8 miliarde de dolari bani lichizi si cifra cel mai probabil a crescut pana acum. Presa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internationala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facut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serie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speculatii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aceasta tema,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ajungandu-se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scenarii fantastice precum cel in care Apple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planuieste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construiasca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timpului".</w:t>
      </w:r>
    </w:p>
    <w:p w:rsidR="004D5BD6" w:rsidRPr="00714ADF" w:rsidRDefault="004D5BD6" w:rsidP="00714ADF">
      <w:pPr>
        <w:pStyle w:val="stilnou1"/>
      </w:pPr>
      <w:bookmarkStart w:id="10" w:name="_Toc412814659"/>
      <w:proofErr w:type="spellStart"/>
      <w:r w:rsidRPr="00714ADF">
        <w:t>Speculatiile</w:t>
      </w:r>
      <w:proofErr w:type="spellEnd"/>
      <w:r w:rsidRPr="00714ADF">
        <w:t>.</w:t>
      </w:r>
      <w:bookmarkEnd w:id="10"/>
      <w:r w:rsidRPr="00714ADF">
        <w:t xml:space="preserve"> 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suna exagerat, nu sunt departe 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adevar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nici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reprezinta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noutate pentru cei care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urmaresc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indeaproape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activitatea Apple,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Forbes.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Compania a recunoscut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foloseste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bilanturile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financiare pentru a asigura contracte pe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ternen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lung pentru anumite componente,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nu a explicat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niciodata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inseamna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fapt, acest lucru.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Citeste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multe despre Apple - "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timpului" pe Business24.ro. </w:t>
      </w:r>
    </w:p>
    <w:p w:rsidR="00236145" w:rsidRPr="00714ADF" w:rsidRDefault="004D5BD6" w:rsidP="00714ADF">
      <w:pPr>
        <w:pStyle w:val="stilnou2"/>
      </w:pPr>
      <w:bookmarkStart w:id="11" w:name="_Toc412814660"/>
      <w:r w:rsidRPr="00714ADF">
        <w:t xml:space="preserve">Supernovele i-au ajutat pe astronomi sa descopere unul dintre cele mai mari mistere ale </w:t>
      </w:r>
      <w:proofErr w:type="spellStart"/>
      <w:r w:rsidRPr="00714ADF">
        <w:t>stiintei</w:t>
      </w:r>
      <w:proofErr w:type="spellEnd"/>
      <w:r w:rsidRPr="00714ADF">
        <w:t>.</w:t>
      </w:r>
      <w:bookmarkEnd w:id="11"/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actioneaza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adevarate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ale timpului si ii ajuta sa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inteleaga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ce se extinde Universul la o viteza foarte mare.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Astronomii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sustin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nu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inteleg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 fenomen.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Totusi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reprezinta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una dintre cele mai importante forte din Univers, data fiind capacitatea de a extinde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conform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Daily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Galaxy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 asemenea, acestea muta stelele si galaxiile cu o viteza foarte mare. Supernovele au fost folosite de astronomi drept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calauze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pot oferi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despre distanta si timp.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Astfel, se poate vedea in trecut ca printr-o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adevarata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timpului. Supernovele se afla,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insa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distante mai mari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decat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asteptau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initial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astronomii.</w:t>
      </w:r>
    </w:p>
    <w:p w:rsidR="004D5BD6" w:rsidRPr="00714ADF" w:rsidRDefault="004D5BD6" w:rsidP="00714ADF">
      <w:pPr>
        <w:pStyle w:val="stilnou1"/>
      </w:pPr>
      <w:bookmarkStart w:id="12" w:name="_Toc412814661"/>
      <w:r w:rsidRPr="00714ADF">
        <w:t xml:space="preserve">NASA, spre Marte si </w:t>
      </w:r>
      <w:proofErr w:type="spellStart"/>
      <w:r w:rsidRPr="00714ADF">
        <w:t>extraterestri</w:t>
      </w:r>
      <w:proofErr w:type="spellEnd"/>
      <w:r w:rsidRPr="00714ADF">
        <w:t xml:space="preserve"> cu o nava </w:t>
      </w:r>
      <w:proofErr w:type="spellStart"/>
      <w:r w:rsidRPr="00714ADF">
        <w:t>nemaivazuta</w:t>
      </w:r>
      <w:bookmarkEnd w:id="12"/>
      <w:proofErr w:type="spellEnd"/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Noi ne aflam intr-unul din numeroasele universuri, afirma cosmologii.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Totusi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nu avem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nicio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dovada ca acolo, undeva foarte departe, s-ar afla un alt univers. Ne aflam doar pe terenul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supozitiilor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D5BD6" w:rsidRP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Daca ar exista un univers apropiat de al nostru, atunci am fi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separati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un fel de membrana foarte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subtire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 ordinul milimetrilor. Misterul energiei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intunecate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ar putea fi dezlegat de o astfel de teorie care ia in considerare existenta unui alt univers. Aceasta s-ar scurge in universul nostru dintr-un alt univers. </w:t>
      </w:r>
    </w:p>
    <w:p w:rsidR="004D5BD6" w:rsidRPr="00714ADF" w:rsidRDefault="004D5BD6" w:rsidP="00714ADF">
      <w:pPr>
        <w:pStyle w:val="stilnou2"/>
      </w:pPr>
      <w:bookmarkStart w:id="13" w:name="_Toc412814662"/>
      <w:r w:rsidRPr="00714ADF">
        <w:t xml:space="preserve">Rusii cred ca cele mai importante </w:t>
      </w:r>
      <w:proofErr w:type="spellStart"/>
      <w:r w:rsidRPr="00714ADF">
        <w:t>inventii</w:t>
      </w:r>
      <w:proofErr w:type="spellEnd"/>
      <w:r w:rsidRPr="00714ADF">
        <w:t xml:space="preserve"> ale secolului trecut sunt explorarea </w:t>
      </w:r>
      <w:proofErr w:type="spellStart"/>
      <w:r w:rsidRPr="00714ADF">
        <w:t>spatiului</w:t>
      </w:r>
      <w:proofErr w:type="spellEnd"/>
      <w:r w:rsidRPr="00714ADF">
        <w:t xml:space="preserve"> si computerul.</w:t>
      </w:r>
      <w:bookmarkEnd w:id="13"/>
    </w:p>
    <w:p w:rsidR="004D5BD6" w:rsidRDefault="004D5BD6" w:rsidP="005E7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Intrebati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despre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reusitele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secolului XX si XXI,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rusii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au numit explorarea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spatiala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, computerul (14</w:t>
      </w:r>
      <w:r w:rsidR="00572617" w:rsidRPr="00572617">
        <w:rPr>
          <w:rFonts w:ascii="Times New Roman" w:eastAsia="Times New Roman" w:hAnsi="Times New Roman" w:cs="Times New Roman"/>
          <w:color w:val="C00000"/>
          <w:sz w:val="24"/>
          <w:szCs w:val="24"/>
          <w:lang w:eastAsia="ro-RO"/>
        </w:rPr>
        <w:t>procent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), telefoanele mobile (8</w:t>
      </w:r>
      <w:r w:rsidR="00572617" w:rsidRPr="00572617">
        <w:rPr>
          <w:rFonts w:ascii="Times New Roman" w:eastAsia="Times New Roman" w:hAnsi="Times New Roman" w:cs="Times New Roman"/>
          <w:color w:val="C00000"/>
          <w:sz w:val="24"/>
          <w:szCs w:val="24"/>
          <w:lang w:eastAsia="ro-RO"/>
        </w:rPr>
        <w:t>procent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televiziunea si Internetul,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relateaza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Pravda.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Cat despre secolul XXI, conform unui studiu realizat de Centrul National pentru Sondarea Opiniei Publice,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rusii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cred ca acesta va aduce miracole precum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timpului si teleportarea.</w:t>
      </w:r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21</w:t>
      </w:r>
      <w:r w:rsidR="00572617" w:rsidRPr="00572617">
        <w:rPr>
          <w:rFonts w:ascii="Times New Roman" w:eastAsia="Times New Roman" w:hAnsi="Times New Roman" w:cs="Times New Roman"/>
          <w:color w:val="C00000"/>
          <w:sz w:val="24"/>
          <w:szCs w:val="24"/>
          <w:lang w:eastAsia="ro-RO"/>
        </w:rPr>
        <w:t>procent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dintre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rusii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chestionati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cred ca acest secol va aduce leacul pentru toate bolile, in timp ce 14</w:t>
      </w:r>
      <w:r w:rsidR="00572617" w:rsidRPr="00572617">
        <w:rPr>
          <w:rFonts w:ascii="Times New Roman" w:eastAsia="Times New Roman" w:hAnsi="Times New Roman" w:cs="Times New Roman"/>
          <w:color w:val="C00000"/>
          <w:sz w:val="24"/>
          <w:szCs w:val="24"/>
          <w:lang w:eastAsia="ro-RO"/>
        </w:rPr>
        <w:t>procent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convinsi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zborurile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spatiale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vor fi disponibile pentru oricine.</w:t>
      </w:r>
    </w:p>
    <w:p w:rsidR="004D5BD6" w:rsidRPr="00714ADF" w:rsidRDefault="004D5BD6" w:rsidP="00714ADF">
      <w:pPr>
        <w:pStyle w:val="stilnou2"/>
      </w:pPr>
      <w:bookmarkStart w:id="14" w:name="_Toc412814663"/>
      <w:r w:rsidRPr="00714ADF">
        <w:t>Alte 13</w:t>
      </w:r>
      <w:r w:rsidR="00572617" w:rsidRPr="00572617">
        <w:rPr>
          <w:color w:val="C00000"/>
        </w:rPr>
        <w:t>procent</w:t>
      </w:r>
      <w:r w:rsidRPr="00714ADF">
        <w:t xml:space="preserve"> dintre persoanele intervievate spera ca acesta va fi secolul </w:t>
      </w:r>
      <w:proofErr w:type="spellStart"/>
      <w:r w:rsidRPr="00714ADF">
        <w:t>masinilor</w:t>
      </w:r>
      <w:proofErr w:type="spellEnd"/>
      <w:r w:rsidRPr="00714ADF">
        <w:t xml:space="preserve"> </w:t>
      </w:r>
      <w:proofErr w:type="spellStart"/>
      <w:r w:rsidRPr="00714ADF">
        <w:t>zburatoare</w:t>
      </w:r>
      <w:proofErr w:type="spellEnd"/>
      <w:r w:rsidRPr="00714ADF">
        <w:t xml:space="preserve"> si al vehiculelor care circula cu viteza luminii (11</w:t>
      </w:r>
      <w:r w:rsidR="00572617" w:rsidRPr="00572617">
        <w:rPr>
          <w:color w:val="C00000"/>
        </w:rPr>
        <w:t>procent</w:t>
      </w:r>
      <w:r w:rsidRPr="00714ADF">
        <w:t>).</w:t>
      </w:r>
      <w:bookmarkEnd w:id="14"/>
    </w:p>
    <w:p w:rsidR="004D5BD6" w:rsidRDefault="004D5BD6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Sondajul mai arata ca 7</w:t>
      </w:r>
      <w:r w:rsidR="00572617" w:rsidRPr="00572617">
        <w:rPr>
          <w:rFonts w:ascii="Times New Roman" w:eastAsia="Times New Roman" w:hAnsi="Times New Roman" w:cs="Times New Roman"/>
          <w:color w:val="C00000"/>
          <w:sz w:val="24"/>
          <w:szCs w:val="24"/>
          <w:lang w:eastAsia="ro-RO"/>
        </w:rPr>
        <w:t>procent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dintre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rusi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cred sincer ca in acest secol oamenii vor fi capabili sa-si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citeasca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gandurile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, iar 6</w:t>
      </w:r>
      <w:r w:rsidR="00572617" w:rsidRPr="00572617">
        <w:rPr>
          <w:rFonts w:ascii="Times New Roman" w:eastAsia="Times New Roman" w:hAnsi="Times New Roman" w:cs="Times New Roman"/>
          <w:color w:val="C00000"/>
          <w:sz w:val="24"/>
          <w:szCs w:val="24"/>
          <w:lang w:eastAsia="ro-RO"/>
        </w:rPr>
        <w:t>procent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sunt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convinsi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 va fi descoperit elixirul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tineretii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vesnice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. 5</w:t>
      </w:r>
      <w:r w:rsidR="00572617" w:rsidRPr="00572617">
        <w:rPr>
          <w:rFonts w:ascii="Times New Roman" w:eastAsia="Times New Roman" w:hAnsi="Times New Roman" w:cs="Times New Roman"/>
          <w:color w:val="C00000"/>
          <w:sz w:val="24"/>
          <w:szCs w:val="24"/>
          <w:lang w:eastAsia="ro-RO"/>
        </w:rPr>
        <w:t>procent</w:t>
      </w:r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spera ca se va descoperi </w:t>
      </w:r>
      <w:proofErr w:type="spellStart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>masina</w:t>
      </w:r>
      <w:proofErr w:type="spellEnd"/>
      <w:r w:rsidRPr="004D5BD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8D0655">
        <w:rPr>
          <w:rFonts w:ascii="Times New Roman" w:eastAsia="Times New Roman" w:hAnsi="Times New Roman" w:cs="Times New Roman"/>
          <w:sz w:val="24"/>
          <w:szCs w:val="24"/>
          <w:lang w:eastAsia="ro-RO"/>
        </w:rPr>
        <w:t>timpului, iar 3</w:t>
      </w:r>
      <w:r w:rsidR="00572617">
        <w:rPr>
          <w:rFonts w:ascii="Times New Roman" w:eastAsia="Times New Roman" w:hAnsi="Times New Roman" w:cs="Times New Roman"/>
          <w:sz w:val="24"/>
          <w:szCs w:val="24"/>
          <w:lang w:eastAsia="ro-RO"/>
        </w:rPr>
        <w:t>procent</w:t>
      </w:r>
      <w:r w:rsidR="008D065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teleportarea.</w:t>
      </w:r>
    </w:p>
    <w:p w:rsidR="006D0953" w:rsidRDefault="006D0953">
      <w:r>
        <w:br w:type="page"/>
      </w:r>
    </w:p>
    <w:p w:rsidR="006D0953" w:rsidRDefault="006D0953" w:rsidP="006D0953">
      <w:pPr>
        <w:sectPr w:rsidR="006D0953" w:rsidSect="006D0953">
          <w:headerReference w:type="default" r:id="rId8"/>
          <w:pgSz w:w="12240" w:h="15840" w:code="1"/>
          <w:pgMar w:top="1134" w:right="1134" w:bottom="1134" w:left="2880" w:header="709" w:footer="709" w:gutter="0"/>
          <w:pgNumType w:fmt="numberInDash"/>
          <w:cols w:space="708"/>
          <w:docGrid w:linePitch="360"/>
        </w:sectPr>
      </w:pPr>
    </w:p>
    <w:p w:rsidR="006D0953" w:rsidRPr="006D0953" w:rsidRDefault="006D0953" w:rsidP="006D0953">
      <w:r>
        <w:lastRenderedPageBreak/>
        <w:t xml:space="preserve">De la Nistru </w:t>
      </w:r>
      <w:proofErr w:type="spellStart"/>
      <w:r>
        <w:t>pân</w:t>
      </w:r>
      <w:proofErr w:type="spellEnd"/>
      <w:r>
        <w:t xml:space="preserve">' la </w:t>
      </w:r>
      <w:proofErr w:type="spellStart"/>
      <w:r>
        <w:t>Tissa</w:t>
      </w:r>
      <w:proofErr w:type="spellEnd"/>
    </w:p>
    <w:p w:rsidR="006D0953" w:rsidRPr="006D0953" w:rsidRDefault="006D0953" w:rsidP="006D0953">
      <w:r>
        <w:t xml:space="preserve">Tot românul </w:t>
      </w:r>
      <w:proofErr w:type="spellStart"/>
      <w:r>
        <w:t>plânsu-mi-s-a</w:t>
      </w:r>
      <w:proofErr w:type="spellEnd"/>
      <w:r>
        <w:t>,</w:t>
      </w:r>
    </w:p>
    <w:p w:rsidR="006D0953" w:rsidRPr="006D0953" w:rsidRDefault="006D0953" w:rsidP="006D0953">
      <w:r>
        <w:t>Că nu mai poate străbate</w:t>
      </w:r>
    </w:p>
    <w:p w:rsidR="006D0953" w:rsidRPr="006D0953" w:rsidRDefault="006D0953" w:rsidP="006D0953">
      <w:r>
        <w:t>De-atâta străinătate.</w:t>
      </w:r>
    </w:p>
    <w:p w:rsidR="006D0953" w:rsidRPr="006D0953" w:rsidRDefault="006D0953" w:rsidP="006D0953">
      <w:r>
        <w:t xml:space="preserve">Din Hotin şi </w:t>
      </w:r>
      <w:proofErr w:type="spellStart"/>
      <w:r>
        <w:t>pân</w:t>
      </w:r>
      <w:proofErr w:type="spellEnd"/>
      <w:r>
        <w:t>' la mare</w:t>
      </w:r>
    </w:p>
    <w:p w:rsidR="006D0953" w:rsidRPr="006D0953" w:rsidRDefault="006D0953" w:rsidP="006D0953">
      <w:r>
        <w:t>Vin muscalii de-a călare,</w:t>
      </w:r>
    </w:p>
    <w:p w:rsidR="006D0953" w:rsidRPr="006D0953" w:rsidRDefault="006D0953" w:rsidP="006D0953">
      <w:r>
        <w:t>De la mare la Hotin</w:t>
      </w:r>
    </w:p>
    <w:p w:rsidR="006D0953" w:rsidRPr="006D0953" w:rsidRDefault="006D0953" w:rsidP="006D0953">
      <w:r>
        <w:t>Mereu calea ne-o aţin;</w:t>
      </w:r>
    </w:p>
    <w:p w:rsidR="006D0953" w:rsidRPr="006D0953" w:rsidRDefault="006D0953" w:rsidP="006D0953">
      <w:r>
        <w:t xml:space="preserve">Din Boian la </w:t>
      </w:r>
      <w:proofErr w:type="spellStart"/>
      <w:r>
        <w:t>Vatra-Dornii</w:t>
      </w:r>
      <w:proofErr w:type="spellEnd"/>
    </w:p>
    <w:p w:rsidR="006D0953" w:rsidRPr="006D0953" w:rsidRDefault="006D0953" w:rsidP="006D0953">
      <w:r>
        <w:t>Au umplut omida cornii,</w:t>
      </w:r>
    </w:p>
    <w:p w:rsidR="006D0953" w:rsidRPr="006D0953" w:rsidRDefault="006D0953" w:rsidP="006D0953">
      <w:r>
        <w:t>Şi străinul te tot paşte</w:t>
      </w:r>
    </w:p>
    <w:p w:rsidR="006D0953" w:rsidRPr="006D0953" w:rsidRDefault="006D0953" w:rsidP="006D0953">
      <w:r>
        <w:t>De nu te mai poţi cunoaşte.</w:t>
      </w:r>
    </w:p>
    <w:p w:rsidR="006D0953" w:rsidRPr="006D0953" w:rsidRDefault="006D0953" w:rsidP="006D0953">
      <w:r>
        <w:t>Sus la munte, jos pe vale</w:t>
      </w:r>
    </w:p>
    <w:p w:rsidR="006D0953" w:rsidRPr="006D0953" w:rsidRDefault="006D0953" w:rsidP="006D0953">
      <w:r>
        <w:t>Şi-au făcut duşmanii cale,</w:t>
      </w:r>
    </w:p>
    <w:p w:rsidR="006D0953" w:rsidRPr="006D0953" w:rsidRDefault="006D0953" w:rsidP="006D0953">
      <w:r>
        <w:t xml:space="preserve">Din </w:t>
      </w:r>
      <w:proofErr w:type="spellStart"/>
      <w:r>
        <w:t>Sătmar</w:t>
      </w:r>
      <w:proofErr w:type="spellEnd"/>
      <w:r>
        <w:t xml:space="preserve"> </w:t>
      </w:r>
      <w:proofErr w:type="spellStart"/>
      <w:r>
        <w:t>pân</w:t>
      </w:r>
      <w:proofErr w:type="spellEnd"/>
      <w:r>
        <w:t>' în Săcele</w:t>
      </w:r>
    </w:p>
    <w:p w:rsidR="006D0953" w:rsidRPr="006D0953" w:rsidRDefault="006D0953" w:rsidP="006D0953">
      <w:r>
        <w:t>Numai vaduri ca acele.</w:t>
      </w:r>
    </w:p>
    <w:p w:rsidR="006D0953" w:rsidRPr="006D0953" w:rsidRDefault="006D0953" w:rsidP="006D0953">
      <w:r>
        <w:lastRenderedPageBreak/>
        <w:t>Vai de biet român săracul!</w:t>
      </w:r>
    </w:p>
    <w:p w:rsidR="006D0953" w:rsidRPr="006D0953" w:rsidRDefault="006D0953" w:rsidP="006D0953">
      <w:r>
        <w:t>Îndărăt tot dă ca racul,</w:t>
      </w:r>
    </w:p>
    <w:p w:rsidR="006D0953" w:rsidRPr="006D0953" w:rsidRDefault="006D0953" w:rsidP="006D0953">
      <w:r>
        <w:t>Nici îi merge, nici se-ndeamnă,</w:t>
      </w:r>
    </w:p>
    <w:p w:rsidR="006D0953" w:rsidRPr="006D0953" w:rsidRDefault="006D0953" w:rsidP="006D0953">
      <w:r>
        <w:t>Nici îi este toamna toamnă,</w:t>
      </w:r>
    </w:p>
    <w:p w:rsidR="006D0953" w:rsidRPr="006D0953" w:rsidRDefault="006D0953" w:rsidP="006D0953">
      <w:r>
        <w:t>Nici e vară vara lui,</w:t>
      </w:r>
    </w:p>
    <w:p w:rsidR="006D0953" w:rsidRPr="006D0953" w:rsidRDefault="006D0953" w:rsidP="006D0953">
      <w:r>
        <w:t>Şi-i străin în ţara lui.</w:t>
      </w:r>
    </w:p>
    <w:p w:rsidR="006D0953" w:rsidRPr="006D0953" w:rsidRDefault="006D0953" w:rsidP="006D0953">
      <w:r>
        <w:t>De la Turnu-n Dorohoi</w:t>
      </w:r>
    </w:p>
    <w:p w:rsidR="006D0953" w:rsidRPr="006D0953" w:rsidRDefault="006D0953" w:rsidP="006D0953">
      <w:r>
        <w:t>Curg duşmanii în puhoi</w:t>
      </w:r>
    </w:p>
    <w:p w:rsidR="006D0953" w:rsidRPr="006D0953" w:rsidRDefault="006D0953" w:rsidP="006D0953">
      <w:r>
        <w:t>Şi s-aşează pe la noi;</w:t>
      </w:r>
    </w:p>
    <w:p w:rsidR="006D0953" w:rsidRPr="006D0953" w:rsidRDefault="006D0953" w:rsidP="006D0953">
      <w:r>
        <w:t>Şi cum vin cu drum de fier</w:t>
      </w:r>
    </w:p>
    <w:p w:rsidR="006D0953" w:rsidRPr="006D0953" w:rsidRDefault="006D0953" w:rsidP="006D0953">
      <w:r>
        <w:t>Toate cântecele pier,</w:t>
      </w:r>
    </w:p>
    <w:p w:rsidR="006D0953" w:rsidRPr="006D0953" w:rsidRDefault="006D0953" w:rsidP="006D0953">
      <w:r>
        <w:t>Zboară păsările toate</w:t>
      </w:r>
    </w:p>
    <w:p w:rsidR="006D0953" w:rsidRPr="006D0953" w:rsidRDefault="006D0953" w:rsidP="006D0953">
      <w:r>
        <w:t>De neagra străinătate;</w:t>
      </w:r>
    </w:p>
    <w:p w:rsidR="006D0953" w:rsidRPr="006D0953" w:rsidRDefault="006D0953" w:rsidP="006D0953">
      <w:r>
        <w:t>Numai umbra spinului</w:t>
      </w:r>
    </w:p>
    <w:p w:rsidR="006D0953" w:rsidRPr="006D0953" w:rsidRDefault="006D0953" w:rsidP="006D0953">
      <w:r>
        <w:t>La uşa creştinului.</w:t>
      </w:r>
    </w:p>
    <w:p w:rsidR="006D0953" w:rsidRPr="006D0953" w:rsidRDefault="006D0953" w:rsidP="006D0953">
      <w:r>
        <w:t>Îşi dezbracă ţara sânul,</w:t>
      </w:r>
    </w:p>
    <w:p w:rsidR="006D0953" w:rsidRPr="006D0953" w:rsidRDefault="006D0953" w:rsidP="006D0953">
      <w:r>
        <w:lastRenderedPageBreak/>
        <w:t>Codrul - frate cu românul -</w:t>
      </w:r>
    </w:p>
    <w:p w:rsidR="006D0953" w:rsidRPr="006D0953" w:rsidRDefault="006D0953" w:rsidP="006D0953">
      <w:r>
        <w:t>De secure se tot pleacă</w:t>
      </w:r>
    </w:p>
    <w:p w:rsidR="006D0953" w:rsidRPr="006D0953" w:rsidRDefault="006D0953" w:rsidP="006D0953">
      <w:r>
        <w:t>Şi izvoarele îi seacă -</w:t>
      </w:r>
    </w:p>
    <w:p w:rsidR="006D0953" w:rsidRPr="006D0953" w:rsidRDefault="006D0953" w:rsidP="006D0953">
      <w:r>
        <w:t>Sărac în ţară săracă!</w:t>
      </w:r>
    </w:p>
    <w:p w:rsidR="006D0953" w:rsidRPr="006D0953" w:rsidRDefault="006D0953" w:rsidP="006D0953">
      <w:r>
        <w:t>Cine-au îndrăgit străinii,</w:t>
      </w:r>
    </w:p>
    <w:p w:rsidR="006D0953" w:rsidRPr="006D0953" w:rsidRDefault="006D0953" w:rsidP="006D0953">
      <w:proofErr w:type="spellStart"/>
      <w:r>
        <w:t>Mâncă-i-ar</w:t>
      </w:r>
      <w:proofErr w:type="spellEnd"/>
      <w:r>
        <w:t xml:space="preserve"> inima câinii,</w:t>
      </w:r>
    </w:p>
    <w:p w:rsidR="006D0953" w:rsidRPr="006D0953" w:rsidRDefault="006D0953" w:rsidP="006D0953">
      <w:proofErr w:type="spellStart"/>
      <w:r>
        <w:t>Mânca-i-ar</w:t>
      </w:r>
      <w:proofErr w:type="spellEnd"/>
      <w:r>
        <w:t xml:space="preserve"> casa pustia,</w:t>
      </w:r>
    </w:p>
    <w:p w:rsidR="006D0953" w:rsidRPr="006D0953" w:rsidRDefault="006D0953" w:rsidP="006D0953">
      <w:r>
        <w:t>Şi neamul nemernicia!</w:t>
      </w:r>
    </w:p>
    <w:p w:rsidR="006D0953" w:rsidRPr="006D0953" w:rsidRDefault="006D0953" w:rsidP="006D0953">
      <w:r>
        <w:t>Ştefane, Măria ta,</w:t>
      </w:r>
    </w:p>
    <w:p w:rsidR="006D0953" w:rsidRPr="006D0953" w:rsidRDefault="006D0953" w:rsidP="006D0953">
      <w:r>
        <w:t>Tu la Putna nu mai sta,</w:t>
      </w:r>
    </w:p>
    <w:p w:rsidR="006D0953" w:rsidRPr="006D0953" w:rsidRDefault="006D0953" w:rsidP="006D0953">
      <w:r>
        <w:t>Las' arhimandritului</w:t>
      </w:r>
    </w:p>
    <w:p w:rsidR="006D0953" w:rsidRPr="006D0953" w:rsidRDefault="006D0953" w:rsidP="006D0953">
      <w:r>
        <w:t>Toată grija schitului,</w:t>
      </w:r>
    </w:p>
    <w:p w:rsidR="006D0953" w:rsidRPr="006D0953" w:rsidRDefault="006D0953" w:rsidP="006D0953">
      <w:r>
        <w:t>Lasă grija sfinţilor</w:t>
      </w:r>
    </w:p>
    <w:p w:rsidR="006D0953" w:rsidRPr="006D0953" w:rsidRDefault="006D0953" w:rsidP="006D0953">
      <w:r>
        <w:t>În sama părinţilor,</w:t>
      </w:r>
    </w:p>
    <w:p w:rsidR="006D0953" w:rsidRPr="006D0953" w:rsidRDefault="006D0953" w:rsidP="006D0953">
      <w:r>
        <w:t>Clopotele să le tragă</w:t>
      </w:r>
    </w:p>
    <w:p w:rsidR="006D0953" w:rsidRPr="006D0953" w:rsidRDefault="006D0953" w:rsidP="006D0953">
      <w:r>
        <w:t>Ziua-ntreagă, noaptea-ntreagă,</w:t>
      </w:r>
    </w:p>
    <w:p w:rsidR="006D0953" w:rsidRPr="006D0953" w:rsidRDefault="006D0953" w:rsidP="006D0953">
      <w:r>
        <w:lastRenderedPageBreak/>
        <w:t xml:space="preserve">Doar </w:t>
      </w:r>
      <w:proofErr w:type="spellStart"/>
      <w:r>
        <w:t>s-a-ndura</w:t>
      </w:r>
      <w:proofErr w:type="spellEnd"/>
      <w:r>
        <w:t xml:space="preserve"> Dumnezeu,</w:t>
      </w:r>
    </w:p>
    <w:p w:rsidR="006D0953" w:rsidRPr="006D0953" w:rsidRDefault="006D0953" w:rsidP="006D0953">
      <w:r>
        <w:t>Ca să-ţi mântui neamul tău!</w:t>
      </w:r>
    </w:p>
    <w:p w:rsidR="006D0953" w:rsidRPr="006D0953" w:rsidRDefault="006D0953" w:rsidP="006D0953">
      <w:r>
        <w:t>Tu te-nalţă din mormânt,</w:t>
      </w:r>
    </w:p>
    <w:p w:rsidR="006D0953" w:rsidRPr="006D0953" w:rsidRDefault="006D0953" w:rsidP="006D0953">
      <w:r>
        <w:t>Să te-aud din corn sunând</w:t>
      </w:r>
    </w:p>
    <w:p w:rsidR="006D0953" w:rsidRPr="006D0953" w:rsidRDefault="006D0953" w:rsidP="006D0953">
      <w:r>
        <w:t>Şi Moldova adunând.</w:t>
      </w:r>
    </w:p>
    <w:p w:rsidR="006D0953" w:rsidRPr="006D0953" w:rsidRDefault="006D0953" w:rsidP="006D0953">
      <w:r>
        <w:t>De-i suna din corn o dată,</w:t>
      </w:r>
    </w:p>
    <w:p w:rsidR="006D0953" w:rsidRPr="006D0953" w:rsidRDefault="006D0953" w:rsidP="006D0953">
      <w:r>
        <w:t>Ai s-aduni Moldova toată,</w:t>
      </w:r>
    </w:p>
    <w:p w:rsidR="006D0953" w:rsidRPr="006D0953" w:rsidRDefault="006D0953" w:rsidP="006D0953">
      <w:r>
        <w:t>De-i suna de două ori,</w:t>
      </w:r>
    </w:p>
    <w:p w:rsidR="006D0953" w:rsidRPr="006D0953" w:rsidRDefault="006D0953" w:rsidP="006D0953">
      <w:r>
        <w:t>Îţi vin codri-n ajutor,</w:t>
      </w:r>
    </w:p>
    <w:p w:rsidR="006D0953" w:rsidRPr="006D0953" w:rsidRDefault="006D0953" w:rsidP="006D0953">
      <w:r>
        <w:t>De-i suna a treia oară</w:t>
      </w:r>
    </w:p>
    <w:p w:rsidR="006D0953" w:rsidRPr="006D0953" w:rsidRDefault="006D0953" w:rsidP="006D0953">
      <w:r>
        <w:t>Toţi duşmanii or să piară</w:t>
      </w:r>
    </w:p>
    <w:p w:rsidR="006D0953" w:rsidRPr="006D0953" w:rsidRDefault="006D0953" w:rsidP="006D0953">
      <w:r>
        <w:t xml:space="preserve">Din </w:t>
      </w:r>
      <w:proofErr w:type="spellStart"/>
      <w:r>
        <w:t>hotară</w:t>
      </w:r>
      <w:proofErr w:type="spellEnd"/>
      <w:r>
        <w:t xml:space="preserve"> în </w:t>
      </w:r>
      <w:proofErr w:type="spellStart"/>
      <w:r>
        <w:t>hotară</w:t>
      </w:r>
      <w:proofErr w:type="spellEnd"/>
      <w:r>
        <w:t xml:space="preserve"> -</w:t>
      </w:r>
    </w:p>
    <w:p w:rsidR="006D0953" w:rsidRPr="006D0953" w:rsidRDefault="006D0953" w:rsidP="006D0953">
      <w:proofErr w:type="spellStart"/>
      <w:r>
        <w:t>Îndrăgi-i-ar</w:t>
      </w:r>
      <w:proofErr w:type="spellEnd"/>
      <w:r>
        <w:t xml:space="preserve"> ciorile</w:t>
      </w:r>
    </w:p>
    <w:p w:rsidR="006D0953" w:rsidRPr="006D0953" w:rsidRDefault="006D0953" w:rsidP="006D0953">
      <w:pPr>
        <w:sectPr w:rsidR="006D0953" w:rsidRPr="006D0953" w:rsidSect="006D0953">
          <w:pgSz w:w="15840" w:h="12240" w:orient="landscape" w:code="1"/>
          <w:pgMar w:top="1134" w:right="1134" w:bottom="2880" w:left="1134" w:header="709" w:footer="709" w:gutter="0"/>
          <w:pgNumType w:fmt="numberInDash"/>
          <w:cols w:num="4" w:sep="1" w:space="709"/>
          <w:docGrid w:linePitch="360"/>
        </w:sectPr>
      </w:pPr>
      <w:r>
        <w:t xml:space="preserve">Şi </w:t>
      </w:r>
      <w:proofErr w:type="spellStart"/>
      <w:r>
        <w:t>spânzurătorile</w:t>
      </w:r>
      <w:proofErr w:type="spellEnd"/>
      <w:r>
        <w:t>!</w:t>
      </w:r>
    </w:p>
    <w:tbl>
      <w:tblPr>
        <w:tblStyle w:val="GrilTabel"/>
        <w:tblW w:w="0" w:type="auto"/>
        <w:tblInd w:w="298" w:type="dxa"/>
        <w:tblLook w:val="04A0"/>
      </w:tblPr>
      <w:tblGrid>
        <w:gridCol w:w="1701"/>
        <w:gridCol w:w="1134"/>
        <w:gridCol w:w="1701"/>
      </w:tblGrid>
      <w:tr w:rsidR="00D54471" w:rsidTr="003A1743">
        <w:tc>
          <w:tcPr>
            <w:tcW w:w="1701" w:type="dxa"/>
            <w:shd w:val="clear" w:color="auto" w:fill="auto"/>
          </w:tcPr>
          <w:p w:rsidR="00D54471" w:rsidRDefault="00D54471" w:rsidP="00DA36B8">
            <w:pPr>
              <w:pStyle w:val="Listparagraf"/>
              <w:ind w:left="0" w:right="107"/>
              <w:jc w:val="both"/>
            </w:pPr>
            <w:r>
              <w:lastRenderedPageBreak/>
              <w:t xml:space="preserve">Nr. </w:t>
            </w:r>
            <w:proofErr w:type="spellStart"/>
            <w:r>
              <w:t>Crt</w:t>
            </w:r>
            <w:proofErr w:type="spellEnd"/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D54471" w:rsidRDefault="00D54471" w:rsidP="00D54471">
            <w:pPr>
              <w:pStyle w:val="Listparagraf"/>
              <w:numPr>
                <w:ilvl w:val="0"/>
                <w:numId w:val="3"/>
              </w:numPr>
              <w:ind w:right="107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D54471" w:rsidRDefault="00D54471" w:rsidP="00D54471">
            <w:pPr>
              <w:pStyle w:val="Listparagraf"/>
              <w:numPr>
                <w:ilvl w:val="0"/>
                <w:numId w:val="3"/>
              </w:numPr>
              <w:ind w:right="107"/>
              <w:jc w:val="both"/>
            </w:pPr>
          </w:p>
        </w:tc>
      </w:tr>
      <w:tr w:rsidR="00D54471" w:rsidTr="003A1743">
        <w:tc>
          <w:tcPr>
            <w:tcW w:w="1701" w:type="dxa"/>
            <w:shd w:val="clear" w:color="auto" w:fill="auto"/>
          </w:tcPr>
          <w:p w:rsidR="00D54471" w:rsidRDefault="00D54471" w:rsidP="00DA36B8">
            <w:pPr>
              <w:pStyle w:val="Listparagraf"/>
              <w:ind w:left="0" w:right="107"/>
              <w:jc w:val="both"/>
            </w:pPr>
            <w:proofErr w:type="spellStart"/>
            <w:r>
              <w:t>Română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54471" w:rsidRDefault="00D54471" w:rsidP="00DA36B8">
            <w:pPr>
              <w:pStyle w:val="Listparagraf"/>
              <w:ind w:left="0" w:right="107"/>
              <w:jc w:val="both"/>
            </w:pPr>
            <w:r>
              <w:t>9</w:t>
            </w:r>
          </w:p>
        </w:tc>
        <w:tc>
          <w:tcPr>
            <w:tcW w:w="1701" w:type="dxa"/>
            <w:shd w:val="clear" w:color="auto" w:fill="auto"/>
          </w:tcPr>
          <w:p w:rsidR="003A1743" w:rsidRDefault="003A1743" w:rsidP="00DA36B8">
            <w:pPr>
              <w:pStyle w:val="Listparagraf"/>
              <w:ind w:left="0" w:right="107"/>
              <w:jc w:val="both"/>
            </w:pPr>
            <w:r>
              <w:t>5</w:t>
            </w:r>
          </w:p>
        </w:tc>
      </w:tr>
      <w:tr w:rsidR="00D54471" w:rsidTr="003A1743">
        <w:tc>
          <w:tcPr>
            <w:tcW w:w="1701" w:type="dxa"/>
            <w:shd w:val="clear" w:color="auto" w:fill="auto"/>
          </w:tcPr>
          <w:p w:rsidR="00D54471" w:rsidRDefault="00D54471" w:rsidP="00DA36B8">
            <w:pPr>
              <w:pStyle w:val="Listparagraf"/>
              <w:ind w:left="0" w:right="107"/>
              <w:jc w:val="both"/>
            </w:pPr>
            <w:proofErr w:type="spellStart"/>
            <w:r>
              <w:t>Matematică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A1743" w:rsidRDefault="003A1743" w:rsidP="00DA36B8">
            <w:pPr>
              <w:pStyle w:val="Listparagraf"/>
              <w:ind w:left="0" w:right="107"/>
              <w:jc w:val="both"/>
            </w:pPr>
            <w:r>
              <w:t>7</w:t>
            </w:r>
          </w:p>
        </w:tc>
        <w:tc>
          <w:tcPr>
            <w:tcW w:w="1701" w:type="dxa"/>
            <w:shd w:val="clear" w:color="auto" w:fill="auto"/>
          </w:tcPr>
          <w:p w:rsidR="00D54471" w:rsidRDefault="00D54471" w:rsidP="00DA36B8">
            <w:pPr>
              <w:pStyle w:val="Listparagraf"/>
              <w:ind w:left="0" w:right="107"/>
              <w:jc w:val="both"/>
            </w:pPr>
            <w:r>
              <w:t>8</w:t>
            </w:r>
          </w:p>
        </w:tc>
      </w:tr>
      <w:tr w:rsidR="00D54471" w:rsidTr="003A1743">
        <w:tc>
          <w:tcPr>
            <w:tcW w:w="1701" w:type="dxa"/>
            <w:shd w:val="clear" w:color="auto" w:fill="auto"/>
          </w:tcPr>
          <w:p w:rsidR="00D54471" w:rsidRDefault="00D54471" w:rsidP="00DA36B8">
            <w:pPr>
              <w:pStyle w:val="Listparagraf"/>
              <w:ind w:left="0" w:right="107"/>
              <w:jc w:val="both"/>
            </w:pPr>
            <w:proofErr w:type="spellStart"/>
            <w:r>
              <w:t>Medie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54471" w:rsidRDefault="0044799B" w:rsidP="00DA36B8">
            <w:pPr>
              <w:pStyle w:val="Listparagraf"/>
              <w:ind w:left="0" w:right="107"/>
              <w:jc w:val="both"/>
            </w:pPr>
            <w:fldSimple w:instr=" =SUM(ABOVE)/2 ">
              <w:r w:rsidR="003A1743">
                <w:rPr>
                  <w:noProof/>
                </w:rPr>
                <w:t>8</w:t>
              </w:r>
            </w:fldSimple>
          </w:p>
        </w:tc>
        <w:tc>
          <w:tcPr>
            <w:tcW w:w="1701" w:type="dxa"/>
            <w:shd w:val="clear" w:color="auto" w:fill="auto"/>
          </w:tcPr>
          <w:p w:rsidR="00D54471" w:rsidRDefault="0044799B" w:rsidP="00DA36B8">
            <w:pPr>
              <w:pStyle w:val="Listparagraf"/>
              <w:ind w:left="0" w:right="107"/>
              <w:jc w:val="both"/>
            </w:pPr>
            <w:fldSimple w:instr=" =SUM(ABOVE)/2 ">
              <w:r w:rsidR="003A1743">
                <w:rPr>
                  <w:noProof/>
                </w:rPr>
                <w:t>6,5</w:t>
              </w:r>
            </w:fldSimple>
          </w:p>
        </w:tc>
      </w:tr>
    </w:tbl>
    <w:p w:rsidR="00D8611F" w:rsidRPr="004D5BD6" w:rsidRDefault="003A1743" w:rsidP="004D5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3657600" cy="3600450"/>
            <wp:effectExtent l="323850" t="285750" r="304800" b="285750"/>
            <wp:docPr id="1" name="Imagine 0" descr="masina-timpului.jpg">
              <a:hlinkClick xmlns:a="http://schemas.openxmlformats.org/drawingml/2006/main" r:id="rId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ina-timpului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">
                      <a:off x="0" y="0"/>
                      <a:ext cx="3657600" cy="360045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sectPr w:rsidR="00D8611F" w:rsidRPr="004D5BD6" w:rsidSect="006D0953">
      <w:pgSz w:w="12240" w:h="15840" w:code="1"/>
      <w:pgMar w:top="1134" w:right="1134" w:bottom="1134" w:left="288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617" w:rsidRDefault="00572617" w:rsidP="00572617">
      <w:pPr>
        <w:spacing w:after="0" w:line="240" w:lineRule="auto"/>
      </w:pPr>
      <w:r>
        <w:separator/>
      </w:r>
    </w:p>
  </w:endnote>
  <w:endnote w:type="continuationSeparator" w:id="1">
    <w:p w:rsidR="00572617" w:rsidRDefault="00572617" w:rsidP="00572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617" w:rsidRDefault="00572617" w:rsidP="00572617">
      <w:pPr>
        <w:spacing w:after="0" w:line="240" w:lineRule="auto"/>
      </w:pPr>
      <w:r>
        <w:separator/>
      </w:r>
    </w:p>
  </w:footnote>
  <w:footnote w:type="continuationSeparator" w:id="1">
    <w:p w:rsidR="00572617" w:rsidRDefault="00572617" w:rsidP="00572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445"/>
      <w:docPartObj>
        <w:docPartGallery w:val="Page Numbers (Top of Page)"/>
        <w:docPartUnique/>
      </w:docPartObj>
    </w:sdtPr>
    <w:sdtContent>
      <w:p w:rsidR="006D0953" w:rsidRDefault="0044799B">
        <w:pPr>
          <w:pStyle w:val="Antet"/>
          <w:jc w:val="center"/>
        </w:pPr>
        <w:fldSimple w:instr=" PAGE   \* MERGEFORMAT ">
          <w:r w:rsidR="006A319D">
            <w:rPr>
              <w:noProof/>
            </w:rPr>
            <w:t>- 8 -</w:t>
          </w:r>
        </w:fldSimple>
      </w:p>
    </w:sdtContent>
  </w:sdt>
  <w:p w:rsidR="006D0953" w:rsidRDefault="006D0953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26741"/>
    <w:multiLevelType w:val="hybridMultilevel"/>
    <w:tmpl w:val="D012E5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C1A93"/>
    <w:multiLevelType w:val="multilevel"/>
    <w:tmpl w:val="A2ECA42C"/>
    <w:lvl w:ilvl="0">
      <w:start w:val="1"/>
      <w:numFmt w:val="decimal"/>
      <w:pStyle w:val="stilnou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tilnou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BD6"/>
    <w:rsid w:val="00040C03"/>
    <w:rsid w:val="00221F85"/>
    <w:rsid w:val="00236145"/>
    <w:rsid w:val="003977E0"/>
    <w:rsid w:val="003A1743"/>
    <w:rsid w:val="0044799B"/>
    <w:rsid w:val="004D5BD6"/>
    <w:rsid w:val="00572617"/>
    <w:rsid w:val="005E7EA0"/>
    <w:rsid w:val="006A319D"/>
    <w:rsid w:val="006D0953"/>
    <w:rsid w:val="00714709"/>
    <w:rsid w:val="00714ADF"/>
    <w:rsid w:val="0077009A"/>
    <w:rsid w:val="007B25CF"/>
    <w:rsid w:val="008D0655"/>
    <w:rsid w:val="00D54471"/>
    <w:rsid w:val="00D8611F"/>
    <w:rsid w:val="00E63EE0"/>
    <w:rsid w:val="00F2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7E0"/>
  </w:style>
  <w:style w:type="paragraph" w:styleId="Titlu1">
    <w:name w:val="heading 1"/>
    <w:basedOn w:val="Normal"/>
    <w:next w:val="Normal"/>
    <w:link w:val="Titlu1Caracter"/>
    <w:uiPriority w:val="9"/>
    <w:qFormat/>
    <w:rsid w:val="008D06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link w:val="Titlu2Caracter"/>
    <w:uiPriority w:val="9"/>
    <w:qFormat/>
    <w:rsid w:val="004D5B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D06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4D5BD6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4D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4D5BD6"/>
    <w:rPr>
      <w:color w:val="0000FF"/>
      <w:u w:val="single"/>
    </w:rPr>
  </w:style>
  <w:style w:type="paragraph" w:customStyle="1" w:styleId="fleft">
    <w:name w:val="fleft"/>
    <w:basedOn w:val="Normal"/>
    <w:rsid w:val="004D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D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D5BD6"/>
    <w:rPr>
      <w:rFonts w:ascii="Tahoma" w:hAnsi="Tahoma" w:cs="Tahoma"/>
      <w:sz w:val="16"/>
      <w:szCs w:val="16"/>
    </w:rPr>
  </w:style>
  <w:style w:type="paragraph" w:customStyle="1" w:styleId="stilnou1">
    <w:name w:val="stilnou1"/>
    <w:basedOn w:val="Normal"/>
    <w:qFormat/>
    <w:rsid w:val="00714ADF"/>
    <w:pPr>
      <w:numPr>
        <w:numId w:val="1"/>
      </w:numPr>
      <w:spacing w:before="100" w:beforeAutospacing="1" w:after="100" w:afterAutospacing="1" w:line="240" w:lineRule="auto"/>
      <w:jc w:val="center"/>
    </w:pPr>
    <w:rPr>
      <w:rFonts w:ascii="Arial Black" w:eastAsia="Times New Roman" w:hAnsi="Arial Black" w:cs="Times New Roman"/>
      <w:b/>
      <w:color w:val="FF0000"/>
      <w:sz w:val="32"/>
      <w:szCs w:val="18"/>
      <w:lang w:eastAsia="ro-RO"/>
    </w:rPr>
  </w:style>
  <w:style w:type="paragraph" w:customStyle="1" w:styleId="stilnou2">
    <w:name w:val="stilnou2"/>
    <w:basedOn w:val="stilnou1"/>
    <w:qFormat/>
    <w:rsid w:val="00714ADF"/>
    <w:pPr>
      <w:numPr>
        <w:ilvl w:val="1"/>
      </w:numPr>
      <w:jc w:val="left"/>
    </w:pPr>
    <w:rPr>
      <w:rFonts w:ascii="Times New Roman" w:hAnsi="Times New Roman"/>
      <w:b w:val="0"/>
      <w:i/>
      <w:color w:val="00B050"/>
      <w:sz w:val="28"/>
    </w:rPr>
  </w:style>
  <w:style w:type="paragraph" w:styleId="Listparagraf">
    <w:name w:val="List Paragraph"/>
    <w:basedOn w:val="Normal"/>
    <w:uiPriority w:val="34"/>
    <w:qFormat/>
    <w:rsid w:val="00714ADF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uiPriority w:val="9"/>
    <w:rsid w:val="008D06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uprins9">
    <w:name w:val="toc 9"/>
    <w:basedOn w:val="Normal"/>
    <w:next w:val="Normal"/>
    <w:autoRedefine/>
    <w:uiPriority w:val="39"/>
    <w:semiHidden/>
    <w:unhideWhenUsed/>
    <w:rsid w:val="008D0655"/>
    <w:pPr>
      <w:spacing w:after="100"/>
      <w:ind w:left="1760"/>
    </w:pPr>
  </w:style>
  <w:style w:type="paragraph" w:styleId="Cuprins1">
    <w:name w:val="toc 1"/>
    <w:basedOn w:val="Normal"/>
    <w:next w:val="Normal"/>
    <w:autoRedefine/>
    <w:uiPriority w:val="39"/>
    <w:unhideWhenUsed/>
    <w:rsid w:val="008D0655"/>
    <w:pPr>
      <w:spacing w:after="100"/>
    </w:p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D065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uprins2">
    <w:name w:val="toc 2"/>
    <w:basedOn w:val="Normal"/>
    <w:next w:val="Normal"/>
    <w:autoRedefine/>
    <w:uiPriority w:val="39"/>
    <w:unhideWhenUsed/>
    <w:rsid w:val="008D0655"/>
    <w:pPr>
      <w:spacing w:after="100"/>
      <w:ind w:left="220"/>
    </w:pPr>
  </w:style>
  <w:style w:type="paragraph" w:styleId="Antet">
    <w:name w:val="header"/>
    <w:basedOn w:val="Normal"/>
    <w:link w:val="AntetCaracter"/>
    <w:uiPriority w:val="99"/>
    <w:unhideWhenUsed/>
    <w:rsid w:val="00572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72617"/>
  </w:style>
  <w:style w:type="paragraph" w:styleId="Subsol">
    <w:name w:val="footer"/>
    <w:basedOn w:val="Normal"/>
    <w:link w:val="SubsolCaracter"/>
    <w:uiPriority w:val="99"/>
    <w:semiHidden/>
    <w:unhideWhenUsed/>
    <w:rsid w:val="00572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572617"/>
  </w:style>
  <w:style w:type="table" w:styleId="GrilTabel">
    <w:name w:val="Table Grid"/>
    <w:basedOn w:val="TabelNormal"/>
    <w:uiPriority w:val="39"/>
    <w:rsid w:val="00D54471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5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9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#mo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9A17-F204-48E8-8550-F8059394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2119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2015-02-27T17:54:00Z</dcterms:created>
  <dcterms:modified xsi:type="dcterms:W3CDTF">2015-02-27T17:54:00Z</dcterms:modified>
</cp:coreProperties>
</file>